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4D798" w14:textId="4E88E5C6" w:rsidR="000734F9" w:rsidRDefault="000734F9">
      <w:bookmarkStart w:id="0" w:name="_Hlk180145418"/>
      <w:bookmarkEnd w:id="0"/>
      <w:r>
        <w:t>FOR IMMEDIATE RELEASE</w:t>
      </w:r>
    </w:p>
    <w:p w14:paraId="16037C9F" w14:textId="010A7620" w:rsidR="000734F9" w:rsidRPr="000734F9" w:rsidRDefault="000734F9">
      <w:r>
        <w:t>Contact:</w:t>
      </w:r>
      <w:r>
        <w:br/>
        <w:t>Liz Orton</w:t>
      </w:r>
      <w:r>
        <w:br/>
      </w:r>
      <w:hyperlink r:id="rId9" w:history="1">
        <w:r w:rsidRPr="003B60D1">
          <w:rPr>
            <w:rStyle w:val="Hyperlink"/>
          </w:rPr>
          <w:t>orton@canceriowa.org</w:t>
        </w:r>
      </w:hyperlink>
      <w:r>
        <w:br/>
        <w:t>(319) 467-4569</w:t>
      </w:r>
    </w:p>
    <w:p w14:paraId="359D3F2A" w14:textId="2564E1BD" w:rsidR="000D0DAB" w:rsidRPr="00104888" w:rsidRDefault="00081B3D">
      <w:pPr>
        <w:rPr>
          <w:b/>
          <w:bCs/>
        </w:rPr>
      </w:pPr>
      <w:r w:rsidRPr="00104888">
        <w:rPr>
          <w:b/>
          <w:bCs/>
        </w:rPr>
        <w:t>Iowans Recognized at the Iowa Cancer Summit for Radon Research, Cancer Screening, and Collaboration</w:t>
      </w:r>
    </w:p>
    <w:p w14:paraId="16D1F959" w14:textId="20DAB51E" w:rsidR="00081B3D" w:rsidRDefault="00081B3D">
      <w:r>
        <w:t>Coralville</w:t>
      </w:r>
      <w:r w:rsidR="00104888">
        <w:t>, IA</w:t>
      </w:r>
      <w:r>
        <w:t xml:space="preserve"> – </w:t>
      </w:r>
      <w:r w:rsidR="000734F9">
        <w:t xml:space="preserve">October </w:t>
      </w:r>
      <w:r w:rsidR="00EA5D9A">
        <w:t>22</w:t>
      </w:r>
      <w:r w:rsidR="000734F9">
        <w:t xml:space="preserve">, 2024 – </w:t>
      </w:r>
      <w:r>
        <w:t>Nearly 300 people convened in Ankeny this month for the Iowa Cancer Summit. While much emphasis was placed on Iowa’s high and growing cancer rates (Iowa is second-in-the-nation for cancer incidence, behind only Kentucky</w:t>
      </w:r>
      <w:r w:rsidR="009150F1">
        <w:t>, according to the Iowa Cancer Registry</w:t>
      </w:r>
      <w:r>
        <w:t>), there was time to celebrate what Iowa is doing right</w:t>
      </w:r>
      <w:r w:rsidR="00DF208C">
        <w:t xml:space="preserve"> in cancer control</w:t>
      </w:r>
      <w:r>
        <w:t xml:space="preserve">. Four Iowans were honored for their contributions to cancer control efforts </w:t>
      </w:r>
      <w:r w:rsidR="00DF208C">
        <w:t>at home and abroad</w:t>
      </w:r>
      <w:r>
        <w:t>.</w:t>
      </w:r>
    </w:p>
    <w:p w14:paraId="02A8D368" w14:textId="44C66E5E" w:rsidR="00081B3D" w:rsidRDefault="00081B3D">
      <w:r w:rsidRPr="00E55BFE">
        <w:rPr>
          <w:b/>
          <w:bCs/>
        </w:rPr>
        <w:t>Dr. Bill Field (University of Iowa)</w:t>
      </w:r>
      <w:r>
        <w:t xml:space="preserve"> was </w:t>
      </w:r>
      <w:r w:rsidR="7F20654F">
        <w:t xml:space="preserve">posthumously </w:t>
      </w:r>
      <w:r>
        <w:t xml:space="preserve">awarded the George Weiner Cancer Control Visionary Award for his lifelong dedication to radon research. </w:t>
      </w:r>
      <w:r w:rsidR="00FB687C">
        <w:t xml:space="preserve">Radon is a </w:t>
      </w:r>
      <w:r w:rsidR="000B5843">
        <w:t>naturally occurring</w:t>
      </w:r>
      <w:r w:rsidR="006633A3">
        <w:t xml:space="preserve"> radioactive</w:t>
      </w:r>
      <w:r w:rsidR="00FB687C">
        <w:t xml:space="preserve"> </w:t>
      </w:r>
      <w:r w:rsidR="006633A3">
        <w:t>gas that can cause lung cancer when it becomes trapped in homes and buildings</w:t>
      </w:r>
      <w:r w:rsidR="000B5843">
        <w:t>. It is the second-leading cause of lung cancer after tobacco.</w:t>
      </w:r>
    </w:p>
    <w:p w14:paraId="19DA883C" w14:textId="5103EC7A" w:rsidR="000734F9" w:rsidRDefault="00CE2870" w:rsidP="003716B0">
      <w:pPr>
        <w:jc w:val="center"/>
      </w:pPr>
      <w:r>
        <w:rPr>
          <w:noProof/>
        </w:rPr>
        <w:drawing>
          <wp:inline distT="0" distB="0" distL="0" distR="0" wp14:anchorId="1E93E4E8" wp14:editId="5A0F37A8">
            <wp:extent cx="4315427" cy="2457793"/>
            <wp:effectExtent l="0" t="0" r="9525" b="0"/>
            <wp:docPr id="518134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34554" name="Picture 51813455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2269" w14:textId="0B84E05F" w:rsidR="000E5632" w:rsidRPr="000E5632" w:rsidRDefault="000E5632" w:rsidP="54CA3A0F">
      <w:pPr>
        <w:jc w:val="center"/>
        <w:rPr>
          <w:i/>
          <w:iCs/>
        </w:rPr>
      </w:pPr>
      <w:r w:rsidRPr="54CA3A0F">
        <w:rPr>
          <w:i/>
          <w:iCs/>
        </w:rPr>
        <w:t>Archive photo from the 2017 Iowa Cancer Summit when Dr. Bill Field won the 2017 Iowa Cancer Champion Award. L-R: Julie Weisshaar</w:t>
      </w:r>
      <w:r w:rsidR="00D80F0A" w:rsidRPr="54CA3A0F">
        <w:rPr>
          <w:i/>
          <w:iCs/>
        </w:rPr>
        <w:t>, Energy Association of Iowa Schools</w:t>
      </w:r>
      <w:r w:rsidRPr="54CA3A0F">
        <w:rPr>
          <w:i/>
          <w:iCs/>
        </w:rPr>
        <w:t xml:space="preserve"> (Creston, IA), Dr. Bill Field</w:t>
      </w:r>
      <w:r w:rsidR="00D72531" w:rsidRPr="54CA3A0F">
        <w:rPr>
          <w:i/>
          <w:iCs/>
        </w:rPr>
        <w:t xml:space="preserve">, </w:t>
      </w:r>
      <w:r w:rsidR="00D80F0A" w:rsidRPr="54CA3A0F">
        <w:rPr>
          <w:i/>
          <w:iCs/>
        </w:rPr>
        <w:t>and Gail Orcutt</w:t>
      </w:r>
      <w:r w:rsidR="00105919" w:rsidRPr="54CA3A0F">
        <w:rPr>
          <w:i/>
          <w:iCs/>
        </w:rPr>
        <w:t>, a</w:t>
      </w:r>
      <w:r w:rsidR="00B44E62" w:rsidRPr="54CA3A0F">
        <w:rPr>
          <w:i/>
          <w:iCs/>
        </w:rPr>
        <w:t>n advocate and retired teacher diagnosed with</w:t>
      </w:r>
      <w:r w:rsidR="00105919" w:rsidRPr="54CA3A0F">
        <w:rPr>
          <w:i/>
          <w:iCs/>
        </w:rPr>
        <w:t xml:space="preserve"> stage 4 lung cancer </w:t>
      </w:r>
      <w:r w:rsidR="00B44E62" w:rsidRPr="54CA3A0F">
        <w:rPr>
          <w:i/>
          <w:iCs/>
        </w:rPr>
        <w:t>due to radon exposure</w:t>
      </w:r>
      <w:r w:rsidR="00D72531" w:rsidRPr="54CA3A0F">
        <w:rPr>
          <w:i/>
          <w:iCs/>
        </w:rPr>
        <w:t xml:space="preserve"> who passed away in 2020.</w:t>
      </w:r>
    </w:p>
    <w:p w14:paraId="757C7464" w14:textId="4D017A22" w:rsidR="00314FED" w:rsidRDefault="00E469F0">
      <w:r>
        <w:t xml:space="preserve">Iowa has </w:t>
      </w:r>
      <w:r w:rsidR="00C11D8A">
        <w:t>the</w:t>
      </w:r>
      <w:r w:rsidR="005D52E0">
        <w:t xml:space="preserve"> </w:t>
      </w:r>
      <w:r w:rsidR="008057C2">
        <w:t xml:space="preserve">highest percentage of homes at or above the </w:t>
      </w:r>
      <w:r w:rsidR="001F2741">
        <w:t>Environmental Protection Agency (</w:t>
      </w:r>
      <w:r w:rsidR="008057C2">
        <w:t>EPA</w:t>
      </w:r>
      <w:r w:rsidR="001F2741">
        <w:t>)</w:t>
      </w:r>
      <w:r w:rsidR="008057C2">
        <w:t xml:space="preserve"> radon action level of 4 picocuries per liter (</w:t>
      </w:r>
      <w:proofErr w:type="spellStart"/>
      <w:r w:rsidR="008057C2">
        <w:t>pCi</w:t>
      </w:r>
      <w:proofErr w:type="spellEnd"/>
      <w:r w:rsidR="008057C2">
        <w:t>/L)</w:t>
      </w:r>
      <w:r w:rsidR="005D52E0">
        <w:t xml:space="preserve">. The state also has the distinction of </w:t>
      </w:r>
      <w:r w:rsidR="00C11D8A">
        <w:t xml:space="preserve">being home to the late Dr. Bill Field, </w:t>
      </w:r>
      <w:r w:rsidR="00546FAB">
        <w:t xml:space="preserve">a </w:t>
      </w:r>
      <w:r w:rsidR="00FE28C8">
        <w:t xml:space="preserve">world-renowned </w:t>
      </w:r>
      <w:r w:rsidR="00546FAB">
        <w:t>“giant” in radon research</w:t>
      </w:r>
      <w:r w:rsidR="00FE28C8">
        <w:t>.</w:t>
      </w:r>
      <w:r w:rsidR="00935F1A">
        <w:t xml:space="preserve"> Dr. Field </w:t>
      </w:r>
      <w:r w:rsidR="00EA6163">
        <w:t>coordinated the Iowa Radon Lung Cancer Study in 1993 while working at the University of Iowa</w:t>
      </w:r>
      <w:r w:rsidR="03A988EC">
        <w:t>. The study is</w:t>
      </w:r>
      <w:r w:rsidR="00EA6163">
        <w:t xml:space="preserve"> </w:t>
      </w:r>
      <w:r w:rsidR="00172D66">
        <w:t>the most comprehensive residential radon study ever</w:t>
      </w:r>
      <w:r w:rsidR="006B2EFB">
        <w:t xml:space="preserve"> </w:t>
      </w:r>
      <w:r w:rsidR="00172D66">
        <w:t xml:space="preserve">conducted. </w:t>
      </w:r>
    </w:p>
    <w:p w14:paraId="67AF3272" w14:textId="0362660E" w:rsidR="00886AF0" w:rsidRDefault="00172D66">
      <w:r>
        <w:t xml:space="preserve">Dr. Field later founded the </w:t>
      </w:r>
      <w:r w:rsidR="005F200F">
        <w:t>Occupational Epidemiology Training Program at the University of Iowa College of Public Health.</w:t>
      </w:r>
      <w:r w:rsidR="001515E7">
        <w:t xml:space="preserve"> </w:t>
      </w:r>
      <w:r w:rsidR="00314FED" w:rsidRPr="00314FED">
        <w:t>He served on the EPA Science Advisory Board and Radiation Advisory Committee, was a presidential appointee on the C</w:t>
      </w:r>
      <w:r w:rsidR="001F2741">
        <w:t xml:space="preserve">enters for </w:t>
      </w:r>
      <w:r w:rsidR="00314FED" w:rsidRPr="00314FED">
        <w:t>D</w:t>
      </w:r>
      <w:r w:rsidR="001F2741">
        <w:t xml:space="preserve">isease </w:t>
      </w:r>
      <w:r w:rsidR="00314FED" w:rsidRPr="00314FED">
        <w:t>C</w:t>
      </w:r>
      <w:r w:rsidR="001F2741">
        <w:t>ontrol &amp; Prevention</w:t>
      </w:r>
      <w:r w:rsidR="00EE7148">
        <w:t xml:space="preserve"> (CDC)</w:t>
      </w:r>
      <w:r w:rsidR="00314FED" w:rsidRPr="00314FED">
        <w:t>/</w:t>
      </w:r>
      <w:r w:rsidR="00EE7148" w:rsidRPr="00EE7148">
        <w:t xml:space="preserve">National Institute for Occupational Safety and Health </w:t>
      </w:r>
      <w:r w:rsidR="00EE7148">
        <w:t>(NIOSH)</w:t>
      </w:r>
      <w:r w:rsidR="00314FED" w:rsidRPr="00314FED">
        <w:t xml:space="preserve"> Advisory Board on Radiation and Worker Health</w:t>
      </w:r>
      <w:r w:rsidR="00314FED">
        <w:t>, and</w:t>
      </w:r>
      <w:r w:rsidR="00314FED" w:rsidRPr="00314FED">
        <w:t xml:space="preserve"> </w:t>
      </w:r>
      <w:r w:rsidR="00314FED">
        <w:t>h</w:t>
      </w:r>
      <w:r w:rsidR="00314FED" w:rsidRPr="00314FED">
        <w:t>e was very active with the American Association of Radon Scientists and Technologists</w:t>
      </w:r>
      <w:r w:rsidR="00EE7148">
        <w:t xml:space="preserve"> (AARST)</w:t>
      </w:r>
      <w:r w:rsidR="00314FED">
        <w:t>.</w:t>
      </w:r>
    </w:p>
    <w:p w14:paraId="7AF78669" w14:textId="596AF7AE" w:rsidR="00F45087" w:rsidRDefault="003905B0" w:rsidP="00F45087">
      <w:r>
        <w:t xml:space="preserve">Dr. Field was </w:t>
      </w:r>
      <w:r w:rsidR="00BE23DF">
        <w:t>a friend and fellow advocate of Gail Orcutt, a retired teacher diagnosed with stage 4 lung cancer</w:t>
      </w:r>
      <w:r w:rsidR="7F7A04A4">
        <w:t xml:space="preserve">, which she and her doctors </w:t>
      </w:r>
      <w:r w:rsidR="7E56135B">
        <w:t>attributed</w:t>
      </w:r>
      <w:r w:rsidR="00BE23DF">
        <w:t xml:space="preserve"> to radon</w:t>
      </w:r>
      <w:r w:rsidR="0EE9FC40">
        <w:t xml:space="preserve"> exposure</w:t>
      </w:r>
      <w:r w:rsidR="00BE23DF">
        <w:t xml:space="preserve">. </w:t>
      </w:r>
      <w:r w:rsidR="16699CFF">
        <w:t xml:space="preserve">Dr. Field’s </w:t>
      </w:r>
      <w:r w:rsidR="00BE23DF">
        <w:t>research, advocacy, and expertise eventually helped lead to the passing of the Gail Orcutt School Radon Safety Bill in May 2022</w:t>
      </w:r>
      <w:r w:rsidR="001F1D09">
        <w:t>.</w:t>
      </w:r>
      <w:r w:rsidR="00F45087">
        <w:t xml:space="preserve"> </w:t>
      </w:r>
    </w:p>
    <w:p w14:paraId="5D7253D5" w14:textId="7783AC73" w:rsidR="00F45087" w:rsidRDefault="525C54CC" w:rsidP="00BE23DF">
      <w:r>
        <w:lastRenderedPageBreak/>
        <w:t xml:space="preserve">Dr. Field </w:t>
      </w:r>
      <w:r w:rsidR="00F45087">
        <w:t>was a thyroid cancer survivor and passed away from refractory mantle cell lymphoma on November 4, 2022, at the age of 68.</w:t>
      </w:r>
    </w:p>
    <w:p w14:paraId="03E8DDB4" w14:textId="3F14D3B3" w:rsidR="00BE23DF" w:rsidRDefault="00F45087" w:rsidP="00F45087">
      <w:pPr>
        <w:jc w:val="center"/>
      </w:pPr>
      <w:r>
        <w:rPr>
          <w:noProof/>
        </w:rPr>
        <w:drawing>
          <wp:inline distT="0" distB="0" distL="0" distR="0" wp14:anchorId="1C0AC603" wp14:editId="645B2FB0">
            <wp:extent cx="4162425" cy="3121819"/>
            <wp:effectExtent l="0" t="0" r="0" b="2540"/>
            <wp:docPr id="245936113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36113" name="Picture 1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04" cy="31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E456" w14:textId="7888CA6B" w:rsidR="00BE23DF" w:rsidRPr="00F45087" w:rsidRDefault="00F45087" w:rsidP="00F45087">
      <w:pPr>
        <w:jc w:val="center"/>
        <w:rPr>
          <w:i/>
          <w:iCs/>
        </w:rPr>
      </w:pPr>
      <w:r w:rsidRPr="00A616CC">
        <w:rPr>
          <w:i/>
          <w:iCs/>
        </w:rPr>
        <w:t>Members of Dr. Bill Fields’ family pose with Iowa Cancer Consortium leaders</w:t>
      </w:r>
      <w:r>
        <w:rPr>
          <w:i/>
          <w:iCs/>
        </w:rPr>
        <w:t xml:space="preserve"> to recognize Dr. Fields’ radon work with the 2024 George Weiner Cancer Control Visionary Award</w:t>
      </w:r>
      <w:r w:rsidRPr="00A616CC">
        <w:rPr>
          <w:i/>
          <w:iCs/>
        </w:rPr>
        <w:t>. L-R: Dr. George Weiner (Iowa City, IA), Katie Reasner (</w:t>
      </w:r>
      <w:r w:rsidR="006F69E1">
        <w:rPr>
          <w:i/>
          <w:iCs/>
        </w:rPr>
        <w:t>Coralville</w:t>
      </w:r>
      <w:r w:rsidRPr="00A616CC">
        <w:rPr>
          <w:i/>
          <w:iCs/>
        </w:rPr>
        <w:t>, IA), David Field (Iowa City, IA), Dr. Liz Field (Iowa City, IA), Dr. Mary Charlton (Iowa City, IA), and Kelly Wells Sittig (North Liberty, IA).</w:t>
      </w:r>
    </w:p>
    <w:p w14:paraId="5F4A4638" w14:textId="25DC3002" w:rsidR="00081B3D" w:rsidRDefault="00081B3D">
      <w:r w:rsidRPr="00E55BFE">
        <w:rPr>
          <w:b/>
          <w:bCs/>
        </w:rPr>
        <w:t>Dr. Holley Bermel &amp; Katie Golberg, RN</w:t>
      </w:r>
      <w:r w:rsidR="13C97E43" w:rsidRPr="00E55BFE">
        <w:rPr>
          <w:b/>
          <w:bCs/>
        </w:rPr>
        <w:t>,</w:t>
      </w:r>
      <w:r w:rsidRPr="00E55BFE">
        <w:rPr>
          <w:b/>
          <w:bCs/>
        </w:rPr>
        <w:t xml:space="preserve"> (UnityPoint</w:t>
      </w:r>
      <w:r w:rsidR="00BE6BF9" w:rsidRPr="00E55BFE">
        <w:rPr>
          <w:b/>
          <w:bCs/>
        </w:rPr>
        <w:t xml:space="preserve"> Health</w:t>
      </w:r>
      <w:r w:rsidR="00873BF7" w:rsidRPr="00E55BFE">
        <w:rPr>
          <w:b/>
          <w:bCs/>
        </w:rPr>
        <w:t xml:space="preserve"> Clinics</w:t>
      </w:r>
      <w:r w:rsidRPr="00E55BFE">
        <w:rPr>
          <w:b/>
          <w:bCs/>
        </w:rPr>
        <w:t>)</w:t>
      </w:r>
      <w:r>
        <w:t xml:space="preserve"> were selected as this year’s Iowa Cancer Champions for implementing a quality improvement project across UnityPoint </w:t>
      </w:r>
      <w:r w:rsidR="00C913EF">
        <w:t>H</w:t>
      </w:r>
      <w:r>
        <w:t>ealth for at</w:t>
      </w:r>
      <w:r w:rsidR="00C913EF">
        <w:t>-</w:t>
      </w:r>
      <w:r>
        <w:t>home colorectal cancer screening.</w:t>
      </w:r>
    </w:p>
    <w:p w14:paraId="477A4A3C" w14:textId="4E4B884B" w:rsidR="000734F9" w:rsidRDefault="00A616CC" w:rsidP="003716B0">
      <w:pPr>
        <w:jc w:val="center"/>
      </w:pPr>
      <w:r>
        <w:rPr>
          <w:noProof/>
        </w:rPr>
        <w:drawing>
          <wp:inline distT="0" distB="0" distL="0" distR="0" wp14:anchorId="42B873B2" wp14:editId="525E7EC5">
            <wp:extent cx="4160520" cy="3120390"/>
            <wp:effectExtent l="0" t="0" r="0" b="3810"/>
            <wp:docPr id="23795199" name="Picture 2" descr="A group of women standing in front of a po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199" name="Picture 2" descr="A group of women standing in front of a podiu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B7E6" w14:textId="1EF7CB39" w:rsidR="00A616CC" w:rsidRPr="00A616CC" w:rsidRDefault="00A616CC" w:rsidP="003716B0">
      <w:pPr>
        <w:jc w:val="center"/>
        <w:rPr>
          <w:i/>
          <w:iCs/>
        </w:rPr>
      </w:pPr>
      <w:r>
        <w:rPr>
          <w:i/>
          <w:iCs/>
        </w:rPr>
        <w:t>L-R: Dr. Mary Charlton (Iowa City, IA), Dr. Holley Bermel (West Des Moines, IA), Katie Golberg, RN (Webster City, IA), and Kelly Wells Sittig (North Liberty, IA).</w:t>
      </w:r>
    </w:p>
    <w:p w14:paraId="4FF3DFAB" w14:textId="5F11BF1F" w:rsidR="00A616CC" w:rsidRDefault="000D02B2">
      <w:r>
        <w:lastRenderedPageBreak/>
        <w:t>The UnityPoint team partnered with Exact Sciences to sen</w:t>
      </w:r>
      <w:r w:rsidR="00715D1F">
        <w:t>d</w:t>
      </w:r>
      <w:r>
        <w:t xml:space="preserve"> Cologuard at-home test ki</w:t>
      </w:r>
      <w:r w:rsidR="00715D1F">
        <w:t>t</w:t>
      </w:r>
      <w:r>
        <w:t xml:space="preserve">s to </w:t>
      </w:r>
      <w:r w:rsidR="00715D1F">
        <w:t xml:space="preserve">nearly 8,000 </w:t>
      </w:r>
      <w:r>
        <w:t xml:space="preserve">eligible patients. </w:t>
      </w:r>
      <w:r w:rsidR="00715D1F">
        <w:t xml:space="preserve">Of those, </w:t>
      </w:r>
      <w:r w:rsidR="00F456EF">
        <w:t>over 2,000 kits have been returned</w:t>
      </w:r>
      <w:r w:rsidR="001228C5">
        <w:t xml:space="preserve"> since July 2023</w:t>
      </w:r>
      <w:r w:rsidR="00F456EF">
        <w:t>, and 183 positive results were identified and followed-up with.</w:t>
      </w:r>
      <w:r w:rsidR="001228C5">
        <w:t xml:space="preserve"> By leveraging the health system’s electronic medical records and automating </w:t>
      </w:r>
      <w:r w:rsidR="00FF3C9D">
        <w:t xml:space="preserve">the process, Dr. Bermel and Ms. Golberg </w:t>
      </w:r>
      <w:r w:rsidR="001F7FDF">
        <w:t>were able to reduce the workload on their care teams and improve patient outcomes.</w:t>
      </w:r>
    </w:p>
    <w:p w14:paraId="07277A84" w14:textId="5F17236E" w:rsidR="00081B3D" w:rsidRDefault="00081B3D">
      <w:r w:rsidRPr="00E55BFE">
        <w:rPr>
          <w:b/>
          <w:bCs/>
        </w:rPr>
        <w:t>Katie Jones, MPH</w:t>
      </w:r>
      <w:r w:rsidR="00CAE18E" w:rsidRPr="00E55BFE">
        <w:rPr>
          <w:b/>
          <w:bCs/>
        </w:rPr>
        <w:t>,</w:t>
      </w:r>
      <w:r w:rsidRPr="00E55BFE">
        <w:rPr>
          <w:b/>
          <w:bCs/>
        </w:rPr>
        <w:t xml:space="preserve"> (Iowa Department of Health and Human Services)</w:t>
      </w:r>
      <w:r>
        <w:t xml:space="preserve"> received the Spirit of Collaboration Award for </w:t>
      </w:r>
      <w:r w:rsidR="00104888">
        <w:t>connecting cancer control partners across the state for over a decade.</w:t>
      </w:r>
    </w:p>
    <w:p w14:paraId="508FD243" w14:textId="020EEA16" w:rsidR="000734F9" w:rsidRDefault="00A616CC" w:rsidP="003716B0">
      <w:pPr>
        <w:jc w:val="center"/>
      </w:pPr>
      <w:r>
        <w:rPr>
          <w:noProof/>
        </w:rPr>
        <w:drawing>
          <wp:inline distT="0" distB="0" distL="0" distR="0" wp14:anchorId="1136EC91" wp14:editId="0A3FF31E">
            <wp:extent cx="4160520" cy="3120390"/>
            <wp:effectExtent l="0" t="0" r="0" b="3810"/>
            <wp:docPr id="2121130134" name="Picture 3" descr="A group of wome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30134" name="Picture 3" descr="A group of women standing togeth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291A" w14:textId="37F7D5D6" w:rsidR="00A616CC" w:rsidRDefault="00A616CC" w:rsidP="003716B0">
      <w:pPr>
        <w:jc w:val="center"/>
        <w:rPr>
          <w:i/>
          <w:iCs/>
        </w:rPr>
      </w:pPr>
      <w:r w:rsidRPr="00A616CC">
        <w:rPr>
          <w:i/>
          <w:iCs/>
        </w:rPr>
        <w:t>L-R: Kelly Wells Sittig (North Liberty, IA), Katie Jones, MPH (Des Moines, IA), and Dr. Mary Charlton (Iowa City, IA).</w:t>
      </w:r>
    </w:p>
    <w:p w14:paraId="7B72932F" w14:textId="42B5A3CD" w:rsidR="00A616CC" w:rsidRPr="00A616CC" w:rsidRDefault="00515FF1">
      <w:r>
        <w:t xml:space="preserve">Ms. Jones </w:t>
      </w:r>
      <w:r w:rsidR="005F7FB0">
        <w:t xml:space="preserve">manages the Comprehensive Cancer Control Program at </w:t>
      </w:r>
      <w:r w:rsidR="00407377">
        <w:t xml:space="preserve">the </w:t>
      </w:r>
      <w:r w:rsidR="005F7FB0">
        <w:t>Iowa Department of Health and Human Services</w:t>
      </w:r>
      <w:r w:rsidR="00AD6711">
        <w:t xml:space="preserve">. She </w:t>
      </w:r>
      <w:r w:rsidR="006B5B01">
        <w:t xml:space="preserve">works closely with the Iowa Cancer Consortium, </w:t>
      </w:r>
      <w:r w:rsidR="008818C2">
        <w:t xml:space="preserve">cancer centers, community health clinics, </w:t>
      </w:r>
      <w:r w:rsidR="00B55B1C">
        <w:t>m</w:t>
      </w:r>
      <w:r w:rsidR="008818C2">
        <w:t xml:space="preserve">anaged </w:t>
      </w:r>
      <w:r w:rsidR="00B55B1C">
        <w:t>care organizations</w:t>
      </w:r>
      <w:r w:rsidR="008818C2">
        <w:t xml:space="preserve">, </w:t>
      </w:r>
      <w:r w:rsidR="00424AA0">
        <w:t xml:space="preserve">tribal agencies, </w:t>
      </w:r>
      <w:r w:rsidR="008818C2">
        <w:t xml:space="preserve">and more to </w:t>
      </w:r>
      <w:r w:rsidR="00AD6711">
        <w:t>promote evidence-based cancer control</w:t>
      </w:r>
      <w:r w:rsidR="006E429C">
        <w:t xml:space="preserve"> initiatives</w:t>
      </w:r>
      <w:r w:rsidR="00AD6711">
        <w:t xml:space="preserve"> in Iowa. </w:t>
      </w:r>
    </w:p>
    <w:p w14:paraId="1A5C80A1" w14:textId="5E60A9D4" w:rsidR="00081B3D" w:rsidRDefault="00104888">
      <w:r>
        <w:t>The Iowa Cancer Summit is held annually by the Iowa Cancer Consortium.</w:t>
      </w:r>
      <w:r w:rsidR="00990254">
        <w:t xml:space="preserve"> </w:t>
      </w:r>
    </w:p>
    <w:p w14:paraId="1612CA56" w14:textId="28313A16" w:rsidR="00104888" w:rsidRDefault="00104888" w:rsidP="00104888">
      <w:r>
        <w:t>###</w:t>
      </w:r>
    </w:p>
    <w:p w14:paraId="69E90A06" w14:textId="77777777" w:rsidR="00104888" w:rsidRDefault="00104888" w:rsidP="00104888">
      <w:r>
        <w:t>About the Iowa Cancer Consortium</w:t>
      </w:r>
    </w:p>
    <w:p w14:paraId="04899E8C" w14:textId="14CB3B08" w:rsidR="00081B3D" w:rsidRDefault="00104888" w:rsidP="00104888">
      <w:r>
        <w:t xml:space="preserve">The Iowa Cancer Consortium is Iowa’s statewide comprehensive cancer coalition. As a leader in cancer control, the Iowa Cancer Consortium offers the state’s key cancer partners access to resources, expertise, and non-competitive collaboration across traditional boundaries for a bigger impact in cancer prevention, early detection, treatment, quality of life, and health equity. </w:t>
      </w:r>
      <w:r w:rsidR="00903DB2">
        <w:t xml:space="preserve">The Iowa Cancer Consortium also maintains the Iowa Cancer Plan, a blueprint for </w:t>
      </w:r>
      <w:r w:rsidR="00B053FD">
        <w:t xml:space="preserve">Iowans to work together to reduce the burden of cancer. </w:t>
      </w:r>
      <w:r>
        <w:t>Learn more at www.canceriowa.org.</w:t>
      </w:r>
    </w:p>
    <w:sectPr w:rsidR="00081B3D" w:rsidSect="003716B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7DF38" w14:textId="77777777" w:rsidR="00855D4F" w:rsidRDefault="00855D4F" w:rsidP="00EB0274">
      <w:pPr>
        <w:spacing w:after="0" w:line="240" w:lineRule="auto"/>
      </w:pPr>
      <w:r>
        <w:separator/>
      </w:r>
    </w:p>
  </w:endnote>
  <w:endnote w:type="continuationSeparator" w:id="0">
    <w:p w14:paraId="0F98586A" w14:textId="77777777" w:rsidR="00855D4F" w:rsidRDefault="00855D4F" w:rsidP="00EB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D6790" w14:textId="77777777" w:rsidR="00EB0274" w:rsidRDefault="00EB02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90275" w14:textId="77777777" w:rsidR="00EB0274" w:rsidRDefault="00EB02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BA9F" w14:textId="77777777" w:rsidR="00EB0274" w:rsidRDefault="00EB02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8409F" w14:textId="77777777" w:rsidR="00855D4F" w:rsidRDefault="00855D4F" w:rsidP="00EB0274">
      <w:pPr>
        <w:spacing w:after="0" w:line="240" w:lineRule="auto"/>
      </w:pPr>
      <w:r>
        <w:separator/>
      </w:r>
    </w:p>
  </w:footnote>
  <w:footnote w:type="continuationSeparator" w:id="0">
    <w:p w14:paraId="3E55A6A3" w14:textId="77777777" w:rsidR="00855D4F" w:rsidRDefault="00855D4F" w:rsidP="00EB0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A1576" w14:textId="77777777" w:rsidR="00EB0274" w:rsidRDefault="00EB02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5AFEC" w14:textId="13D78043" w:rsidR="00EB0274" w:rsidRDefault="00EB02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2BC3" w14:textId="77777777" w:rsidR="00EB0274" w:rsidRDefault="00EB02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B3D"/>
    <w:rsid w:val="000734F9"/>
    <w:rsid w:val="00081B3D"/>
    <w:rsid w:val="000B5843"/>
    <w:rsid w:val="000D02B2"/>
    <w:rsid w:val="000D0DAB"/>
    <w:rsid w:val="000E5632"/>
    <w:rsid w:val="00104888"/>
    <w:rsid w:val="00105919"/>
    <w:rsid w:val="001228C5"/>
    <w:rsid w:val="00141EEF"/>
    <w:rsid w:val="001515E7"/>
    <w:rsid w:val="00162422"/>
    <w:rsid w:val="00172D66"/>
    <w:rsid w:val="001F1D09"/>
    <w:rsid w:val="001F2741"/>
    <w:rsid w:val="001F7FDF"/>
    <w:rsid w:val="00260C56"/>
    <w:rsid w:val="002E2338"/>
    <w:rsid w:val="00314FED"/>
    <w:rsid w:val="003716B0"/>
    <w:rsid w:val="003905B0"/>
    <w:rsid w:val="003C39E0"/>
    <w:rsid w:val="00407377"/>
    <w:rsid w:val="00424AA0"/>
    <w:rsid w:val="004433B7"/>
    <w:rsid w:val="00515FF1"/>
    <w:rsid w:val="00546FAB"/>
    <w:rsid w:val="005907B6"/>
    <w:rsid w:val="005A752D"/>
    <w:rsid w:val="005D52E0"/>
    <w:rsid w:val="005F200F"/>
    <w:rsid w:val="005F7FB0"/>
    <w:rsid w:val="006633A3"/>
    <w:rsid w:val="006B2EFB"/>
    <w:rsid w:val="006B563A"/>
    <w:rsid w:val="006B5B01"/>
    <w:rsid w:val="006E429C"/>
    <w:rsid w:val="006F69E1"/>
    <w:rsid w:val="00715D1F"/>
    <w:rsid w:val="008057C2"/>
    <w:rsid w:val="0085576F"/>
    <w:rsid w:val="00855D4F"/>
    <w:rsid w:val="00871C96"/>
    <w:rsid w:val="00873BF7"/>
    <w:rsid w:val="008818C2"/>
    <w:rsid w:val="00886AF0"/>
    <w:rsid w:val="008A046B"/>
    <w:rsid w:val="008F122B"/>
    <w:rsid w:val="00903DB2"/>
    <w:rsid w:val="009150F1"/>
    <w:rsid w:val="00927F0B"/>
    <w:rsid w:val="00935F1A"/>
    <w:rsid w:val="00965077"/>
    <w:rsid w:val="00990254"/>
    <w:rsid w:val="00A616CC"/>
    <w:rsid w:val="00AD6711"/>
    <w:rsid w:val="00B053FD"/>
    <w:rsid w:val="00B44E62"/>
    <w:rsid w:val="00B55B1C"/>
    <w:rsid w:val="00BE23DF"/>
    <w:rsid w:val="00BE6BF9"/>
    <w:rsid w:val="00C11D8A"/>
    <w:rsid w:val="00C913EF"/>
    <w:rsid w:val="00CAE18E"/>
    <w:rsid w:val="00CE2870"/>
    <w:rsid w:val="00D72531"/>
    <w:rsid w:val="00D80F0A"/>
    <w:rsid w:val="00DA6E9F"/>
    <w:rsid w:val="00DC0078"/>
    <w:rsid w:val="00DF208C"/>
    <w:rsid w:val="00E469F0"/>
    <w:rsid w:val="00E55BFE"/>
    <w:rsid w:val="00EA5D9A"/>
    <w:rsid w:val="00EA6163"/>
    <w:rsid w:val="00EB0274"/>
    <w:rsid w:val="00EE7148"/>
    <w:rsid w:val="00F45087"/>
    <w:rsid w:val="00F456EF"/>
    <w:rsid w:val="00FB687C"/>
    <w:rsid w:val="00FE28C8"/>
    <w:rsid w:val="00FF3C9D"/>
    <w:rsid w:val="01AB94F8"/>
    <w:rsid w:val="03A988EC"/>
    <w:rsid w:val="0EE9FC40"/>
    <w:rsid w:val="13C97E43"/>
    <w:rsid w:val="16699CFF"/>
    <w:rsid w:val="16E129B3"/>
    <w:rsid w:val="27188943"/>
    <w:rsid w:val="37B5EFC8"/>
    <w:rsid w:val="40D28682"/>
    <w:rsid w:val="4AA8189D"/>
    <w:rsid w:val="4DC1805D"/>
    <w:rsid w:val="4E5DFFFE"/>
    <w:rsid w:val="525C54CC"/>
    <w:rsid w:val="54CA3A0F"/>
    <w:rsid w:val="7E56135B"/>
    <w:rsid w:val="7F20654F"/>
    <w:rsid w:val="7F7A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FA53D"/>
  <w15:chartTrackingRefBased/>
  <w15:docId w15:val="{0CF20561-812A-46DA-92F4-C5412AF99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34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4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0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274"/>
  </w:style>
  <w:style w:type="paragraph" w:styleId="Footer">
    <w:name w:val="footer"/>
    <w:basedOn w:val="Normal"/>
    <w:link w:val="FooterChar"/>
    <w:uiPriority w:val="99"/>
    <w:unhideWhenUsed/>
    <w:rsid w:val="00EB0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274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3C39E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E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E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mailto:orton@canceriowa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367294E311A446BF864AF5F189FD8C" ma:contentTypeVersion="15" ma:contentTypeDescription="Create a new document." ma:contentTypeScope="" ma:versionID="c80059292be1db00e43c556c45973d0c">
  <xsd:schema xmlns:xsd="http://www.w3.org/2001/XMLSchema" xmlns:xs="http://www.w3.org/2001/XMLSchema" xmlns:p="http://schemas.microsoft.com/office/2006/metadata/properties" xmlns:ns2="6c4559ce-9791-4d91-82a4-0e2e1cb05117" xmlns:ns3="83d24b27-0de5-43f8-9d11-0d1c136662c6" targetNamespace="http://schemas.microsoft.com/office/2006/metadata/properties" ma:root="true" ma:fieldsID="8186175b51002dce5d8fd361202d4908" ns2:_="" ns3:_="">
    <xsd:import namespace="6c4559ce-9791-4d91-82a4-0e2e1cb05117"/>
    <xsd:import namespace="83d24b27-0de5-43f8-9d11-0d1c136662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4559ce-9791-4d91-82a4-0e2e1cb051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af9f51b-2984-4022-8acc-3c23a99e8b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24b27-0de5-43f8-9d11-0d1c136662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dea137-885c-4044-ab57-695eb8fb386a}" ma:internalName="TaxCatchAll" ma:showField="CatchAllData" ma:web="83d24b27-0de5-43f8-9d11-0d1c136662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3d24b27-0de5-43f8-9d11-0d1c136662c6" xsi:nil="true"/>
    <lcf76f155ced4ddcb4097134ff3c332f xmlns="6c4559ce-9791-4d91-82a4-0e2e1cb0511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0A50B7-F6DC-4A81-9154-0F26849DFD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4559ce-9791-4d91-82a4-0e2e1cb05117"/>
    <ds:schemaRef ds:uri="83d24b27-0de5-43f8-9d11-0d1c136662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EEAC65-13CB-4885-87FD-B3FD6E075744}">
  <ds:schemaRefs>
    <ds:schemaRef ds:uri="http://schemas.microsoft.com/office/2006/metadata/properties"/>
    <ds:schemaRef ds:uri="http://schemas.microsoft.com/office/infopath/2007/PartnerControls"/>
    <ds:schemaRef ds:uri="83d24b27-0de5-43f8-9d11-0d1c136662c6"/>
    <ds:schemaRef ds:uri="6c4559ce-9791-4d91-82a4-0e2e1cb05117"/>
  </ds:schemaRefs>
</ds:datastoreItem>
</file>

<file path=customXml/itemProps3.xml><?xml version="1.0" encoding="utf-8"?>
<ds:datastoreItem xmlns:ds="http://schemas.openxmlformats.org/officeDocument/2006/customXml" ds:itemID="{AABA4AD6-3BF9-48E2-B13F-37CA510987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783</Words>
  <Characters>4466</Characters>
  <Application>Microsoft Office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Orton, Liz</dc:creator>
  <cp:keywords/>
  <dc:description/>
  <cp:lastModifiedBy>Orton, Liz</cp:lastModifiedBy>
  <cp:revision>77</cp:revision>
  <dcterms:created xsi:type="dcterms:W3CDTF">2024-10-17T20:55:00Z</dcterms:created>
  <dcterms:modified xsi:type="dcterms:W3CDTF">2024-10-22T20:57:00Z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0x010100B8367294E311A446BF864AF5F189FD8C</vt:lpwstr>
  </property>
  <property fmtid="{D5CDD505-2E9C-101B-9397-08002B2CF9AE}" pid="3" name="MediaServiceImageTags">
    <vt:lpwstr/>
  </property>
</Properties>
</file>