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D34B" w14:textId="77777777" w:rsidR="00365A0A" w:rsidRDefault="009F2D00">
      <w:r>
        <w:t>FOR IMMEDIATE RELEASE</w:t>
      </w:r>
    </w:p>
    <w:p w14:paraId="3440E499" w14:textId="77777777" w:rsidR="00365A0A" w:rsidRDefault="00365A0A"/>
    <w:p w14:paraId="388EA144" w14:textId="77777777" w:rsidR="00365A0A" w:rsidRDefault="009F2D00">
      <w:r>
        <w:t>Contact:</w:t>
      </w:r>
    </w:p>
    <w:p w14:paraId="52CD85D1" w14:textId="77777777" w:rsidR="00365A0A" w:rsidRDefault="009F2D00">
      <w:r>
        <w:t>Liz Orton</w:t>
      </w:r>
    </w:p>
    <w:p w14:paraId="31939425" w14:textId="77777777" w:rsidR="00365A0A" w:rsidRDefault="00000000">
      <w:hyperlink r:id="rId10">
        <w:r w:rsidR="009F2D00">
          <w:rPr>
            <w:color w:val="1155CC"/>
            <w:u w:val="single"/>
          </w:rPr>
          <w:t>orton@canceriowa.org</w:t>
        </w:r>
      </w:hyperlink>
      <w:r w:rsidR="009F2D00">
        <w:t xml:space="preserve"> </w:t>
      </w:r>
    </w:p>
    <w:p w14:paraId="05A71487" w14:textId="77777777" w:rsidR="00365A0A" w:rsidRDefault="009F2D00">
      <w:r>
        <w:t>319-467-4569</w:t>
      </w:r>
    </w:p>
    <w:p w14:paraId="75CB44A6" w14:textId="77777777" w:rsidR="00365A0A" w:rsidRDefault="00365A0A"/>
    <w:p w14:paraId="12158AB2" w14:textId="2B7D826D" w:rsidR="00365A0A" w:rsidRDefault="00B45D31">
      <w:pPr>
        <w:rPr>
          <w:b/>
        </w:rPr>
      </w:pPr>
      <w:r>
        <w:rPr>
          <w:b/>
        </w:rPr>
        <w:t xml:space="preserve">New </w:t>
      </w:r>
      <w:r w:rsidR="003F37D6">
        <w:rPr>
          <w:b/>
        </w:rPr>
        <w:t xml:space="preserve">Iowa Cancer Consortium </w:t>
      </w:r>
      <w:r>
        <w:rPr>
          <w:b/>
        </w:rPr>
        <w:t xml:space="preserve">Board Members Aim to Use Their Passions to Help </w:t>
      </w:r>
      <w:r w:rsidR="0090123B">
        <w:rPr>
          <w:b/>
        </w:rPr>
        <w:t xml:space="preserve">Reduce </w:t>
      </w:r>
      <w:r w:rsidR="002D23A1">
        <w:rPr>
          <w:b/>
        </w:rPr>
        <w:t xml:space="preserve">Iowa’s Growing Cancer </w:t>
      </w:r>
      <w:r w:rsidR="0090123B">
        <w:rPr>
          <w:b/>
        </w:rPr>
        <w:t>Rates</w:t>
      </w:r>
    </w:p>
    <w:p w14:paraId="5F7681D7" w14:textId="77777777" w:rsidR="00365A0A" w:rsidRDefault="00365A0A"/>
    <w:p w14:paraId="043CA5E9" w14:textId="77777777" w:rsidR="00D52C79" w:rsidRDefault="009F2D00" w:rsidP="00D52C79">
      <w:r>
        <w:t xml:space="preserve">CORALVILLE, IA </w:t>
      </w:r>
      <w:r w:rsidR="00F177F2">
        <w:t>–</w:t>
      </w:r>
      <w:r>
        <w:t xml:space="preserve"> </w:t>
      </w:r>
      <w:r w:rsidR="00F177F2">
        <w:t>July 11, 2024</w:t>
      </w:r>
      <w:r>
        <w:t xml:space="preserve"> </w:t>
      </w:r>
      <w:r w:rsidR="003179DF">
        <w:t>–</w:t>
      </w:r>
      <w:r>
        <w:t xml:space="preserve"> </w:t>
      </w:r>
      <w:r w:rsidR="00D52C79">
        <w:t xml:space="preserve">The Iowa Cancer Consortium is pleased to announce the addition of two new board members, </w:t>
      </w:r>
      <w:r w:rsidR="00D52C79" w:rsidRPr="003179DF">
        <w:t>Morgan Newman, MSW (Norwalk, IA) and Devon Gurnett, MSOM (Des Moines, IA).</w:t>
      </w:r>
      <w:r w:rsidR="00D52C79">
        <w:t xml:space="preserve"> </w:t>
      </w:r>
    </w:p>
    <w:p w14:paraId="4FE94747" w14:textId="77777777" w:rsidR="00D52C79" w:rsidRDefault="00D52C79" w:rsidP="00D52C79"/>
    <w:p w14:paraId="547B08AF" w14:textId="25B58648" w:rsidR="003179DF" w:rsidRDefault="00A321F9">
      <w:r>
        <w:t>With Iowa second</w:t>
      </w:r>
      <w:r w:rsidR="000E34A6">
        <w:t>-</w:t>
      </w:r>
      <w:r>
        <w:t>in</w:t>
      </w:r>
      <w:r w:rsidR="000E34A6">
        <w:t>-</w:t>
      </w:r>
      <w:r>
        <w:t>the</w:t>
      </w:r>
      <w:r w:rsidR="000E34A6">
        <w:t>-</w:t>
      </w:r>
      <w:r>
        <w:t xml:space="preserve">nation for cancer incidence </w:t>
      </w:r>
      <w:r w:rsidR="004714F0">
        <w:t>rates</w:t>
      </w:r>
      <w:r w:rsidR="00644670">
        <w:t xml:space="preserve"> for the second year in a row</w:t>
      </w:r>
      <w:r w:rsidR="00CC0751">
        <w:t xml:space="preserve"> (behind only Kentucky)</w:t>
      </w:r>
      <w:r w:rsidR="004714F0">
        <w:t xml:space="preserve">, the Iowa Cancer Consortium has seen unprecedented growth in the number of </w:t>
      </w:r>
      <w:r w:rsidR="000147B6">
        <w:t xml:space="preserve">passionate </w:t>
      </w:r>
      <w:r w:rsidR="00644670">
        <w:t xml:space="preserve">survivors, </w:t>
      </w:r>
      <w:r w:rsidR="000147B6">
        <w:t xml:space="preserve">caregivers, </w:t>
      </w:r>
      <w:r w:rsidR="00644670">
        <w:t>researchers, healthcare professionals</w:t>
      </w:r>
      <w:r w:rsidR="00F4042D">
        <w:t>, and others</w:t>
      </w:r>
      <w:r w:rsidR="00644670">
        <w:t xml:space="preserve"> </w:t>
      </w:r>
      <w:r w:rsidR="000E34A6">
        <w:t xml:space="preserve">joining </w:t>
      </w:r>
      <w:r w:rsidR="004E2596">
        <w:t xml:space="preserve">together </w:t>
      </w:r>
      <w:r w:rsidR="000E34A6">
        <w:t>to reduce the burden of cancer in the state.</w:t>
      </w:r>
      <w:r w:rsidR="00AE2FC8">
        <w:t xml:space="preserve"> </w:t>
      </w:r>
      <w:r w:rsidR="00D308F0">
        <w:t>Membership in the Iowa Cancer Consortium</w:t>
      </w:r>
      <w:r w:rsidR="00AC6378">
        <w:t>, Iowa’s comprehensive cancer</w:t>
      </w:r>
      <w:r w:rsidR="00CC0751">
        <w:t xml:space="preserve"> control</w:t>
      </w:r>
      <w:r w:rsidR="00AC6378">
        <w:t xml:space="preserve"> coalition</w:t>
      </w:r>
      <w:r w:rsidR="00A967E1">
        <w:t xml:space="preserve"> funded in part by the state and the CDC</w:t>
      </w:r>
      <w:r w:rsidR="00AC6378">
        <w:t>,</w:t>
      </w:r>
      <w:r w:rsidR="00D308F0">
        <w:t xml:space="preserve"> </w:t>
      </w:r>
      <w:r w:rsidR="00A50A5F">
        <w:t xml:space="preserve">has increased </w:t>
      </w:r>
      <w:r w:rsidR="00032479">
        <w:t>39% in the last three years</w:t>
      </w:r>
      <w:r w:rsidR="00B210F7">
        <w:t xml:space="preserve">. And for the </w:t>
      </w:r>
      <w:r w:rsidR="004E4796">
        <w:t>b</w:t>
      </w:r>
      <w:r w:rsidR="00B210F7">
        <w:t xml:space="preserve">oard of </w:t>
      </w:r>
      <w:r w:rsidR="00A967E1">
        <w:t>directors’</w:t>
      </w:r>
      <w:r w:rsidR="00B210F7">
        <w:t xml:space="preserve"> election for the 2024-2026 term, more candidates than ever </w:t>
      </w:r>
      <w:r w:rsidR="004E4796">
        <w:t xml:space="preserve">expressed their desire to help lead </w:t>
      </w:r>
      <w:r w:rsidR="00CA4479">
        <w:t>the Consortium into its third decade.</w:t>
      </w:r>
    </w:p>
    <w:p w14:paraId="02B8765F" w14:textId="77777777" w:rsidR="003179DF" w:rsidRDefault="003179DF"/>
    <w:p w14:paraId="6A7225AF" w14:textId="15FE7BCA" w:rsidR="00001C0B" w:rsidRDefault="001F3A22">
      <w:r>
        <w:t xml:space="preserve">For new board members </w:t>
      </w:r>
      <w:r w:rsidR="00670B92">
        <w:t xml:space="preserve">Morgan </w:t>
      </w:r>
      <w:r>
        <w:t xml:space="preserve">Newman and </w:t>
      </w:r>
      <w:r w:rsidR="00670B92">
        <w:t xml:space="preserve">Devon </w:t>
      </w:r>
      <w:r>
        <w:t xml:space="preserve">Gurnett, </w:t>
      </w:r>
      <w:r w:rsidR="00D4686B">
        <w:t xml:space="preserve">the </w:t>
      </w:r>
      <w:r w:rsidR="00B64946">
        <w:t>Iowa Cancer Consortium–and cancer itself—</w:t>
      </w:r>
      <w:r w:rsidR="00E84970">
        <w:t>is</w:t>
      </w:r>
      <w:r w:rsidR="00B64946">
        <w:t xml:space="preserve"> not a new territory.</w:t>
      </w:r>
    </w:p>
    <w:p w14:paraId="209D9924" w14:textId="77777777" w:rsidR="003B3E0D" w:rsidRDefault="003B3E0D"/>
    <w:p w14:paraId="7D8E9C8A" w14:textId="3E0805F9" w:rsidR="00F177F2" w:rsidRDefault="003B3E0D">
      <w:r>
        <w:rPr>
          <w:noProof/>
        </w:rPr>
        <w:drawing>
          <wp:inline distT="0" distB="0" distL="0" distR="0" wp14:anchorId="54D9F2FA" wp14:editId="10F7AD3E">
            <wp:extent cx="1781175" cy="2672073"/>
            <wp:effectExtent l="0" t="0" r="0" b="0"/>
            <wp:docPr id="3" name="Picture 3" descr="A person wearing glasses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 and smil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77" cy="278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7A793" w14:textId="555AB522" w:rsidR="00365A0A" w:rsidRDefault="003B3E0D">
      <w:pPr>
        <w:rPr>
          <w:i/>
        </w:rPr>
      </w:pPr>
      <w:r>
        <w:rPr>
          <w:i/>
        </w:rPr>
        <w:t>Morgan Newman, MSW (Norwalk, IA)</w:t>
      </w:r>
    </w:p>
    <w:p w14:paraId="2FA4A57E" w14:textId="77777777" w:rsidR="00365A0A" w:rsidRDefault="00365A0A"/>
    <w:p w14:paraId="2B42A337" w14:textId="228B8F60" w:rsidR="006E33DE" w:rsidRDefault="00617A23">
      <w:r>
        <w:t xml:space="preserve">Morgan Newman </w:t>
      </w:r>
      <w:r w:rsidR="00AF3C71">
        <w:t>joined the Iowa Cancer Consortium five years ago</w:t>
      </w:r>
      <w:r w:rsidR="00E51971">
        <w:t xml:space="preserve">. </w:t>
      </w:r>
      <w:r w:rsidR="00E51971" w:rsidRPr="00A9038B">
        <w:t xml:space="preserve">A resilient cancer survivor, social worker, and dedicated patient advocate </w:t>
      </w:r>
      <w:r w:rsidR="009F763D">
        <w:t xml:space="preserve">– </w:t>
      </w:r>
      <w:r w:rsidR="00A9038B" w:rsidRPr="00A9038B">
        <w:t>Newman</w:t>
      </w:r>
      <w:r w:rsidR="00E51971" w:rsidRPr="00A9038B">
        <w:t xml:space="preserve"> </w:t>
      </w:r>
      <w:r w:rsidR="00DF62E8">
        <w:t>overcame</w:t>
      </w:r>
      <w:r w:rsidR="00E51971" w:rsidRPr="00A9038B">
        <w:t xml:space="preserve"> metastatic and recurrent </w:t>
      </w:r>
      <w:r w:rsidR="00E51971" w:rsidRPr="00A9038B">
        <w:lastRenderedPageBreak/>
        <w:t xml:space="preserve">cervical cancer at </w:t>
      </w:r>
      <w:r w:rsidR="00E665DD">
        <w:t xml:space="preserve">the </w:t>
      </w:r>
      <w:r w:rsidR="00DF62E8">
        <w:t xml:space="preserve">age </w:t>
      </w:r>
      <w:r w:rsidR="00E665DD">
        <w:t xml:space="preserve">of </w:t>
      </w:r>
      <w:r w:rsidR="00E51971" w:rsidRPr="00A9038B">
        <w:t>24</w:t>
      </w:r>
      <w:r w:rsidR="00DF62E8">
        <w:t>. Since then,</w:t>
      </w:r>
      <w:r w:rsidR="00E51971" w:rsidRPr="00A9038B">
        <w:t xml:space="preserve"> </w:t>
      </w:r>
      <w:r w:rsidR="00A9038B" w:rsidRPr="00A9038B">
        <w:t>she</w:t>
      </w:r>
      <w:r w:rsidR="00E51971" w:rsidRPr="00A9038B">
        <w:t xml:space="preserve"> </w:t>
      </w:r>
      <w:r w:rsidR="00DF62E8">
        <w:t xml:space="preserve">has </w:t>
      </w:r>
      <w:r w:rsidR="00E51971" w:rsidRPr="00A9038B">
        <w:t>devoted herself to making a meaningful impact.</w:t>
      </w:r>
    </w:p>
    <w:p w14:paraId="207892DF" w14:textId="77777777" w:rsidR="00405C90" w:rsidRDefault="00405C90"/>
    <w:p w14:paraId="458F40A6" w14:textId="31AA9AA0" w:rsidR="00405C90" w:rsidRDefault="00892261">
      <w:r>
        <w:t xml:space="preserve">As a Cervivor Ambassador with Cervivor, Inc., Newman </w:t>
      </w:r>
      <w:r w:rsidR="00324765">
        <w:t>openly</w:t>
      </w:r>
      <w:r>
        <w:t xml:space="preserve"> shares her experience with cervical cancer and her regret of not getting the </w:t>
      </w:r>
      <w:r w:rsidR="00933146">
        <w:t xml:space="preserve">human papillomavirus (HPV) vaccine </w:t>
      </w:r>
      <w:r w:rsidR="00324765">
        <w:t xml:space="preserve">when it was offered to her, </w:t>
      </w:r>
      <w:r w:rsidR="00933146">
        <w:t>which could have prevented her form of cancer.</w:t>
      </w:r>
      <w:r w:rsidR="00324765">
        <w:t xml:space="preserve"> </w:t>
      </w:r>
      <w:r w:rsidR="00D75A30">
        <w:t xml:space="preserve">She also emphasizes that </w:t>
      </w:r>
      <w:r w:rsidR="00F70B2A">
        <w:t xml:space="preserve">the effects of </w:t>
      </w:r>
      <w:r w:rsidR="00870A83">
        <w:t xml:space="preserve">cancer </w:t>
      </w:r>
      <w:r w:rsidR="00F70B2A">
        <w:t>do</w:t>
      </w:r>
      <w:r w:rsidR="00870A83">
        <w:t xml:space="preserve"> not end when treatment ends – many cancer survivors live with the side effects of </w:t>
      </w:r>
      <w:r w:rsidR="00F70B2A">
        <w:t xml:space="preserve">chemotherapy, radiation, and surgery </w:t>
      </w:r>
      <w:r w:rsidR="00B67BB2">
        <w:t>long after treatment concludes.</w:t>
      </w:r>
    </w:p>
    <w:p w14:paraId="5717206C" w14:textId="77777777" w:rsidR="006E33DE" w:rsidRDefault="006E33DE"/>
    <w:p w14:paraId="5B9DA28B" w14:textId="38ECAC1F" w:rsidR="005C1BB6" w:rsidRDefault="00AC492A">
      <w:r>
        <w:t>Newman</w:t>
      </w:r>
      <w:r w:rsidR="00E51971" w:rsidRPr="00A9038B">
        <w:t xml:space="preserve"> has served as a patient advocate on the National Institutes of Health’s Enduring Guidelines and Extended Genotyping Panels, as well as the National Cancer Institute’s Patient Advocacy Steering Committee and Cervical Task Force.</w:t>
      </w:r>
      <w:r w:rsidR="006E33DE">
        <w:t xml:space="preserve"> </w:t>
      </w:r>
      <w:r w:rsidR="00B67BB2">
        <w:t>She works as the</w:t>
      </w:r>
      <w:r w:rsidR="00E51971" w:rsidRPr="00A9038B">
        <w:t xml:space="preserve"> Community Engagement Liaison at Cervivor, Inc., </w:t>
      </w:r>
      <w:r w:rsidR="00B67BB2">
        <w:t xml:space="preserve">and is a member of the </w:t>
      </w:r>
      <w:r w:rsidR="00E51971" w:rsidRPr="00A9038B">
        <w:t>Board of Directors for Above + Beyond Cancer</w:t>
      </w:r>
      <w:r w:rsidR="00B67BB2">
        <w:t>. She also serves as</w:t>
      </w:r>
      <w:r w:rsidR="00E51971" w:rsidRPr="00A9038B">
        <w:t xml:space="preserve"> Iowa State Lead Ambassador for the American Cancer Society Cancer Action Network (ACS CAN). </w:t>
      </w:r>
    </w:p>
    <w:p w14:paraId="2750D155" w14:textId="77777777" w:rsidR="005C1BB6" w:rsidRDefault="005C1BB6"/>
    <w:p w14:paraId="3221DC3D" w14:textId="330B12D7" w:rsidR="003B3E0D" w:rsidRDefault="003B3E0D">
      <w:pPr>
        <w:rPr>
          <w:i/>
        </w:rPr>
      </w:pPr>
      <w:r>
        <w:rPr>
          <w:i/>
          <w:noProof/>
        </w:rPr>
        <w:drawing>
          <wp:inline distT="0" distB="0" distL="0" distR="0" wp14:anchorId="4ADE9739" wp14:editId="5199B669">
            <wp:extent cx="3871913" cy="2581275"/>
            <wp:effectExtent l="0" t="0" r="0" b="0"/>
            <wp:docPr id="4" name="Picture 4" descr="A person with a beard and mustache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ith a beard and mustache smil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685" cy="25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23E5" w14:textId="46331E65" w:rsidR="00F177F2" w:rsidRDefault="003B3E0D">
      <w:pPr>
        <w:rPr>
          <w:i/>
        </w:rPr>
      </w:pPr>
      <w:r>
        <w:rPr>
          <w:i/>
        </w:rPr>
        <w:t>Devon Gurnett, MSOM (Des Moines, IA)</w:t>
      </w:r>
    </w:p>
    <w:p w14:paraId="17000F52" w14:textId="77777777" w:rsidR="00F177F2" w:rsidRDefault="00F177F2">
      <w:pPr>
        <w:rPr>
          <w:i/>
        </w:rPr>
      </w:pPr>
    </w:p>
    <w:p w14:paraId="2C7B5703" w14:textId="31F0E380" w:rsidR="00B7662E" w:rsidRDefault="00B672E6" w:rsidP="00E53E9F">
      <w:pPr>
        <w:rPr>
          <w:iCs/>
        </w:rPr>
      </w:pPr>
      <w:r>
        <w:rPr>
          <w:iCs/>
        </w:rPr>
        <w:t xml:space="preserve">Devon Gurnett has been a member of the Iowa Cancer Consortium </w:t>
      </w:r>
      <w:r w:rsidR="001B0F88">
        <w:rPr>
          <w:iCs/>
        </w:rPr>
        <w:t>for four years</w:t>
      </w:r>
      <w:r w:rsidR="002B4A62">
        <w:rPr>
          <w:iCs/>
        </w:rPr>
        <w:t xml:space="preserve"> and currently works as a Program Manager for the Iowa Primary Care Association</w:t>
      </w:r>
      <w:r w:rsidR="00931740">
        <w:rPr>
          <w:iCs/>
        </w:rPr>
        <w:t xml:space="preserve"> (Iowa PCA)</w:t>
      </w:r>
      <w:r w:rsidR="002B4A62">
        <w:rPr>
          <w:iCs/>
        </w:rPr>
        <w:t xml:space="preserve">, </w:t>
      </w:r>
      <w:r w:rsidR="00F818F6">
        <w:rPr>
          <w:iCs/>
        </w:rPr>
        <w:t xml:space="preserve">a non-profit that provides </w:t>
      </w:r>
      <w:r w:rsidR="001615A3">
        <w:rPr>
          <w:iCs/>
        </w:rPr>
        <w:t xml:space="preserve">technical assistance and training to Iowa’s </w:t>
      </w:r>
      <w:r w:rsidR="00B7662E">
        <w:rPr>
          <w:iCs/>
        </w:rPr>
        <w:t xml:space="preserve">14 </w:t>
      </w:r>
      <w:r w:rsidR="001615A3">
        <w:rPr>
          <w:iCs/>
        </w:rPr>
        <w:t>Federally Qualified Health Centers (FQHC’s)</w:t>
      </w:r>
      <w:r w:rsidR="001B0F88">
        <w:rPr>
          <w:iCs/>
        </w:rPr>
        <w:t xml:space="preserve">. </w:t>
      </w:r>
    </w:p>
    <w:p w14:paraId="4C4B738C" w14:textId="77777777" w:rsidR="00B7662E" w:rsidRDefault="00B7662E" w:rsidP="00E53E9F">
      <w:pPr>
        <w:rPr>
          <w:iCs/>
        </w:rPr>
      </w:pPr>
    </w:p>
    <w:p w14:paraId="5EEAB1D7" w14:textId="719A30EB" w:rsidR="00E53E9F" w:rsidRPr="00E53E9F" w:rsidRDefault="001615A3" w:rsidP="00E53E9F">
      <w:pPr>
        <w:rPr>
          <w:iCs/>
        </w:rPr>
      </w:pPr>
      <w:r>
        <w:rPr>
          <w:iCs/>
        </w:rPr>
        <w:t>Gurnett</w:t>
      </w:r>
      <w:r w:rsidR="00E53E9F" w:rsidRPr="00E53E9F">
        <w:rPr>
          <w:iCs/>
        </w:rPr>
        <w:t xml:space="preserve"> leads the Colorectal Cancer Screening Grant</w:t>
      </w:r>
      <w:r w:rsidR="00153FBA">
        <w:rPr>
          <w:iCs/>
        </w:rPr>
        <w:t xml:space="preserve"> at Iowa PCA, which works to increase</w:t>
      </w:r>
      <w:r w:rsidR="00E53E9F" w:rsidRPr="00E53E9F">
        <w:rPr>
          <w:iCs/>
        </w:rPr>
        <w:t xml:space="preserve"> colorectal cancer screening rates</w:t>
      </w:r>
      <w:r w:rsidR="007168A1">
        <w:rPr>
          <w:iCs/>
        </w:rPr>
        <w:t xml:space="preserve"> </w:t>
      </w:r>
      <w:r w:rsidR="00E53E9F" w:rsidRPr="00E53E9F">
        <w:rPr>
          <w:iCs/>
        </w:rPr>
        <w:t>within under</w:t>
      </w:r>
      <w:r w:rsidR="00153FBA">
        <w:rPr>
          <w:iCs/>
        </w:rPr>
        <w:t>-</w:t>
      </w:r>
      <w:r w:rsidR="00E53E9F" w:rsidRPr="00E53E9F">
        <w:rPr>
          <w:iCs/>
        </w:rPr>
        <w:t>resourced and uninsured populations</w:t>
      </w:r>
      <w:r w:rsidR="00153FBA">
        <w:rPr>
          <w:iCs/>
        </w:rPr>
        <w:t xml:space="preserve">, in collaboration with </w:t>
      </w:r>
      <w:r w:rsidR="00EB511A">
        <w:rPr>
          <w:iCs/>
        </w:rPr>
        <w:t>FQHC’s throughout Iowa and the Iowa Department of Health and Human Services.</w:t>
      </w:r>
    </w:p>
    <w:p w14:paraId="6CB57964" w14:textId="77777777" w:rsidR="00E53E9F" w:rsidRPr="00E53E9F" w:rsidRDefault="00E53E9F" w:rsidP="00E53E9F">
      <w:pPr>
        <w:rPr>
          <w:iCs/>
        </w:rPr>
      </w:pPr>
    </w:p>
    <w:p w14:paraId="08FEEDF0" w14:textId="0900B2E9" w:rsidR="00E53E9F" w:rsidRDefault="00EB511A" w:rsidP="00E53E9F">
      <w:pPr>
        <w:rPr>
          <w:iCs/>
        </w:rPr>
      </w:pPr>
      <w:r>
        <w:rPr>
          <w:iCs/>
        </w:rPr>
        <w:t>Gurnett’s</w:t>
      </w:r>
      <w:r w:rsidR="00E53E9F" w:rsidRPr="00E53E9F">
        <w:rPr>
          <w:iCs/>
        </w:rPr>
        <w:t xml:space="preserve"> passion lies in addressing patient barriers and challenges associated with screening, and he places a strong emphasis on collaboration and partnerships to develop effective </w:t>
      </w:r>
      <w:r w:rsidR="00E53E9F" w:rsidRPr="00E53E9F">
        <w:rPr>
          <w:iCs/>
        </w:rPr>
        <w:lastRenderedPageBreak/>
        <w:t xml:space="preserve">solutions. Ultimately, </w:t>
      </w:r>
      <w:r>
        <w:rPr>
          <w:iCs/>
        </w:rPr>
        <w:t>his</w:t>
      </w:r>
      <w:r w:rsidR="00E53E9F" w:rsidRPr="00E53E9F">
        <w:rPr>
          <w:iCs/>
        </w:rPr>
        <w:t xml:space="preserve"> focus is on promoting health equity for all and enhancing access to screenings as part of collective efforts to improve community health.</w:t>
      </w:r>
    </w:p>
    <w:p w14:paraId="720804BC" w14:textId="77777777" w:rsidR="005C0670" w:rsidRDefault="005C0670" w:rsidP="00E53E9F">
      <w:pPr>
        <w:rPr>
          <w:iCs/>
        </w:rPr>
      </w:pPr>
    </w:p>
    <w:p w14:paraId="01BD0434" w14:textId="0E51B385" w:rsidR="005C0670" w:rsidRPr="00E53E9F" w:rsidRDefault="002452C0" w:rsidP="00E53E9F">
      <w:pPr>
        <w:rPr>
          <w:iCs/>
        </w:rPr>
      </w:pPr>
      <w:r>
        <w:rPr>
          <w:iCs/>
        </w:rPr>
        <w:t xml:space="preserve">“We are excited to have </w:t>
      </w:r>
      <w:r w:rsidR="00E11A8E">
        <w:rPr>
          <w:iCs/>
        </w:rPr>
        <w:t xml:space="preserve">Morgan and Devon join the board during </w:t>
      </w:r>
      <w:r w:rsidR="00E73280">
        <w:rPr>
          <w:iCs/>
        </w:rPr>
        <w:t xml:space="preserve">this </w:t>
      </w:r>
      <w:r w:rsidR="008C2331" w:rsidRPr="008C2331">
        <w:rPr>
          <w:iCs/>
        </w:rPr>
        <w:t>time when it is critical for Iowans to confront what is happening here with our cancer rate</w:t>
      </w:r>
      <w:r w:rsidR="002126A2">
        <w:rPr>
          <w:iCs/>
        </w:rPr>
        <w:t>,”</w:t>
      </w:r>
      <w:r w:rsidR="00B42065">
        <w:rPr>
          <w:iCs/>
        </w:rPr>
        <w:t xml:space="preserve"> said Mary Charlton, PhD</w:t>
      </w:r>
      <w:r w:rsidR="00E73280">
        <w:rPr>
          <w:iCs/>
        </w:rPr>
        <w:t xml:space="preserve">, board president of the Iowa Cancer Consortium. </w:t>
      </w:r>
      <w:r w:rsidR="002126A2">
        <w:rPr>
          <w:iCs/>
        </w:rPr>
        <w:t xml:space="preserve">“It will take many dedicated people </w:t>
      </w:r>
      <w:r w:rsidR="00861C2E">
        <w:rPr>
          <w:iCs/>
        </w:rPr>
        <w:t xml:space="preserve">with </w:t>
      </w:r>
      <w:r w:rsidR="0037549B">
        <w:rPr>
          <w:iCs/>
        </w:rPr>
        <w:t>an array of expertise</w:t>
      </w:r>
      <w:r w:rsidR="00F062AC">
        <w:rPr>
          <w:iCs/>
        </w:rPr>
        <w:t xml:space="preserve"> </w:t>
      </w:r>
      <w:r w:rsidR="00DE01B0">
        <w:rPr>
          <w:iCs/>
        </w:rPr>
        <w:t xml:space="preserve">to help understand and </w:t>
      </w:r>
      <w:r w:rsidR="00044190">
        <w:rPr>
          <w:iCs/>
        </w:rPr>
        <w:t>address</w:t>
      </w:r>
      <w:r w:rsidR="00DE01B0">
        <w:rPr>
          <w:iCs/>
        </w:rPr>
        <w:t xml:space="preserve"> Iowa’s high cancer rates – and the Iowa Cancer Consortium plays </w:t>
      </w:r>
      <w:r w:rsidR="00616B00">
        <w:rPr>
          <w:iCs/>
        </w:rPr>
        <w:t>an important role in bringing those people together</w:t>
      </w:r>
      <w:r w:rsidR="00D0205E">
        <w:rPr>
          <w:iCs/>
        </w:rPr>
        <w:t xml:space="preserve"> and </w:t>
      </w:r>
      <w:r w:rsidR="00936D12">
        <w:rPr>
          <w:iCs/>
        </w:rPr>
        <w:t>gathering them around</w:t>
      </w:r>
      <w:r w:rsidR="00ED42E7">
        <w:rPr>
          <w:iCs/>
        </w:rPr>
        <w:t xml:space="preserve"> evidence-based strategies outlined in the Iowa Cancer Plan</w:t>
      </w:r>
      <w:r w:rsidR="00616B00">
        <w:rPr>
          <w:iCs/>
        </w:rPr>
        <w:t>.</w:t>
      </w:r>
      <w:r w:rsidR="00B63F73">
        <w:rPr>
          <w:iCs/>
        </w:rPr>
        <w:t xml:space="preserve"> </w:t>
      </w:r>
      <w:r w:rsidR="002A493F">
        <w:rPr>
          <w:iCs/>
        </w:rPr>
        <w:t xml:space="preserve">Morgan’s focus on advocacy and survivorship and Devon’s </w:t>
      </w:r>
      <w:r w:rsidR="00BE3384">
        <w:rPr>
          <w:iCs/>
        </w:rPr>
        <w:t xml:space="preserve">drive for health equity and access to care will be great assets on </w:t>
      </w:r>
      <w:r w:rsidR="00425164">
        <w:rPr>
          <w:iCs/>
        </w:rPr>
        <w:t>our board.”</w:t>
      </w:r>
    </w:p>
    <w:p w14:paraId="10B3C94A" w14:textId="77777777" w:rsidR="00365A0A" w:rsidRDefault="00365A0A"/>
    <w:p w14:paraId="5C3DCB29" w14:textId="43D86658" w:rsidR="00365A0A" w:rsidRDefault="009F2D00">
      <w:r>
        <w:t xml:space="preserve">The Consortium also welcomes back </w:t>
      </w:r>
      <w:r w:rsidR="00900E28">
        <w:t>four</w:t>
      </w:r>
      <w:r>
        <w:t xml:space="preserve"> board members who were re-elected to the Board of Directors for the 202</w:t>
      </w:r>
      <w:r w:rsidR="0094193B">
        <w:t>4</w:t>
      </w:r>
      <w:r>
        <w:t>-202</w:t>
      </w:r>
      <w:r w:rsidR="0094193B">
        <w:t>6</w:t>
      </w:r>
      <w:r>
        <w:t xml:space="preserve"> term. </w:t>
      </w:r>
    </w:p>
    <w:p w14:paraId="49A7D556" w14:textId="77777777" w:rsidR="00365A0A" w:rsidRDefault="00365A0A"/>
    <w:p w14:paraId="1AF97C2D" w14:textId="71952BBA" w:rsidR="0094193B" w:rsidRDefault="0094193B" w:rsidP="0094193B">
      <w:pPr>
        <w:numPr>
          <w:ilvl w:val="0"/>
          <w:numId w:val="1"/>
        </w:numPr>
      </w:pPr>
      <w:r>
        <w:t xml:space="preserve">Mary Charlton, PhD (Iowa City, IA) was re-elected as board president. Dr. Charlton is </w:t>
      </w:r>
      <w:r w:rsidR="001F5B5D">
        <w:t xml:space="preserve">a </w:t>
      </w:r>
      <w:r>
        <w:t>Professor of Epidemiology</w:t>
      </w:r>
      <w:r w:rsidR="004F29AB">
        <w:t xml:space="preserve"> at</w:t>
      </w:r>
      <w:r>
        <w:t xml:space="preserve"> </w:t>
      </w:r>
      <w:r w:rsidR="004F29AB">
        <w:t xml:space="preserve">the </w:t>
      </w:r>
      <w:r>
        <w:t>University of Iowa College of Public Health</w:t>
      </w:r>
      <w:r w:rsidR="004F29AB">
        <w:t xml:space="preserve"> and</w:t>
      </w:r>
      <w:r>
        <w:t xml:space="preserve"> </w:t>
      </w:r>
      <w:r w:rsidR="001F5B5D">
        <w:t xml:space="preserve">the </w:t>
      </w:r>
      <w:r>
        <w:t>Director and Principal Investigator</w:t>
      </w:r>
      <w:r w:rsidR="004F29AB">
        <w:t xml:space="preserve"> at the</w:t>
      </w:r>
      <w:r>
        <w:t xml:space="preserve"> Iowa Cancer Registry</w:t>
      </w:r>
      <w:r w:rsidR="004F29AB">
        <w:t>.</w:t>
      </w:r>
    </w:p>
    <w:p w14:paraId="701D9307" w14:textId="38C7AFDE" w:rsidR="0094193B" w:rsidRDefault="0094193B" w:rsidP="0094193B">
      <w:pPr>
        <w:numPr>
          <w:ilvl w:val="0"/>
          <w:numId w:val="1"/>
        </w:numPr>
      </w:pPr>
      <w:r>
        <w:t>Richard Deming, MD (Des Moines, IA)</w:t>
      </w:r>
      <w:r w:rsidR="004F29AB">
        <w:t xml:space="preserve"> was re-elected as board vice</w:t>
      </w:r>
      <w:r w:rsidR="00900E28">
        <w:t>-</w:t>
      </w:r>
      <w:r w:rsidR="004F29AB">
        <w:t>president. Dr. Deming is</w:t>
      </w:r>
      <w:r>
        <w:t xml:space="preserve"> </w:t>
      </w:r>
      <w:r w:rsidR="001F5B5D">
        <w:t xml:space="preserve">the </w:t>
      </w:r>
      <w:r>
        <w:t>Medical Director of MercyOne Richard Deming Cancer Center</w:t>
      </w:r>
      <w:r w:rsidR="004F29AB">
        <w:t xml:space="preserve"> and </w:t>
      </w:r>
      <w:r w:rsidR="001F5B5D">
        <w:t xml:space="preserve">the </w:t>
      </w:r>
      <w:r>
        <w:t>Founder</w:t>
      </w:r>
      <w:r w:rsidR="004F29AB">
        <w:t xml:space="preserve"> of </w:t>
      </w:r>
      <w:r>
        <w:t>Above + Beyond Cancer</w:t>
      </w:r>
      <w:r w:rsidR="004F29AB">
        <w:t>.</w:t>
      </w:r>
    </w:p>
    <w:p w14:paraId="399E54BA" w14:textId="7211444F" w:rsidR="0094193B" w:rsidRDefault="0094193B" w:rsidP="0094193B">
      <w:pPr>
        <w:numPr>
          <w:ilvl w:val="0"/>
          <w:numId w:val="1"/>
        </w:numPr>
      </w:pPr>
      <w:r>
        <w:t xml:space="preserve">George Weiner, MD (Iowa City, IA), </w:t>
      </w:r>
      <w:r w:rsidR="004F29AB">
        <w:t xml:space="preserve">was </w:t>
      </w:r>
      <w:r w:rsidR="001F5B5D">
        <w:t xml:space="preserve">re-elected as an at-large board member. Dr. Weiner is a </w:t>
      </w:r>
      <w:r>
        <w:t>Hematologist and Director Emeritus</w:t>
      </w:r>
      <w:r w:rsidR="004464F4">
        <w:t xml:space="preserve"> at the</w:t>
      </w:r>
      <w:r>
        <w:t xml:space="preserve"> University of Iowa Holden Comprehensive Cancer Center</w:t>
      </w:r>
      <w:r w:rsidR="004464F4">
        <w:t>.</w:t>
      </w:r>
    </w:p>
    <w:p w14:paraId="04D36586" w14:textId="48B44DBE" w:rsidR="0094193B" w:rsidRDefault="0094193B" w:rsidP="00900E28">
      <w:pPr>
        <w:numPr>
          <w:ilvl w:val="0"/>
          <w:numId w:val="1"/>
        </w:numPr>
      </w:pPr>
      <w:r>
        <w:t>Cindy Fiester, MSN (Cedar Rapids, IA)</w:t>
      </w:r>
      <w:r w:rsidR="004464F4">
        <w:t xml:space="preserve"> was re-elected as an at-large board member. Ms. Fiester is a </w:t>
      </w:r>
      <w:r>
        <w:t>Chronic Disease Services Coordinator and Registered Nurse</w:t>
      </w:r>
      <w:r w:rsidR="004464F4">
        <w:t xml:space="preserve"> at</w:t>
      </w:r>
      <w:r>
        <w:t xml:space="preserve"> Linn County Public Health</w:t>
      </w:r>
      <w:r w:rsidR="004464F4">
        <w:t>.</w:t>
      </w:r>
    </w:p>
    <w:p w14:paraId="6AD82A26" w14:textId="77777777" w:rsidR="00365A0A" w:rsidRDefault="00365A0A"/>
    <w:p w14:paraId="01D5D8D0" w14:textId="77777777" w:rsidR="00365A0A" w:rsidRDefault="009F2D00">
      <w:r>
        <w:t>The newly elected and re-elected board members join other esteemed members:</w:t>
      </w:r>
    </w:p>
    <w:p w14:paraId="03EB5159" w14:textId="77777777" w:rsidR="00365A0A" w:rsidRDefault="00365A0A"/>
    <w:p w14:paraId="22E179AB" w14:textId="77777777" w:rsidR="00900E28" w:rsidRDefault="00900E28" w:rsidP="00900E28">
      <w:pPr>
        <w:numPr>
          <w:ilvl w:val="0"/>
          <w:numId w:val="2"/>
        </w:numPr>
      </w:pPr>
      <w:r>
        <w:t>Treasurer - Christen Sewell, MHA (Fort Dodge, IA), Director of Public Health for Humboldt County</w:t>
      </w:r>
    </w:p>
    <w:p w14:paraId="3F05631F" w14:textId="77777777" w:rsidR="00900E28" w:rsidRDefault="00900E28" w:rsidP="00900E28">
      <w:pPr>
        <w:numPr>
          <w:ilvl w:val="0"/>
          <w:numId w:val="2"/>
        </w:numPr>
      </w:pPr>
      <w:r>
        <w:t>Secretary - Georgia Hodge, CHW (Waterloo, IA), breast cancer survivor and founder of F.R.I.E.N.D.S.</w:t>
      </w:r>
    </w:p>
    <w:p w14:paraId="4CB87979" w14:textId="77777777" w:rsidR="00900E28" w:rsidRDefault="00900E28" w:rsidP="00900E28">
      <w:pPr>
        <w:numPr>
          <w:ilvl w:val="0"/>
          <w:numId w:val="2"/>
        </w:numPr>
      </w:pPr>
      <w:r>
        <w:t>David Dickens, MD (Iowa City, IA), Clinical Director of Pediatric Cancer Services at University of Iowa Stead Family Children’s Hospital</w:t>
      </w:r>
    </w:p>
    <w:p w14:paraId="5C18EF4C" w14:textId="77777777" w:rsidR="00900E28" w:rsidRDefault="00900E28" w:rsidP="00900E28">
      <w:pPr>
        <w:numPr>
          <w:ilvl w:val="0"/>
          <w:numId w:val="2"/>
        </w:numPr>
      </w:pPr>
      <w:r>
        <w:t>Rudy Papakee, MHA (Tama, IA) Director of the Meskwaki Tribal Health Center</w:t>
      </w:r>
    </w:p>
    <w:p w14:paraId="00F7F076" w14:textId="13877F74" w:rsidR="00A14F50" w:rsidRDefault="00A14F50" w:rsidP="00900E28">
      <w:pPr>
        <w:numPr>
          <w:ilvl w:val="0"/>
          <w:numId w:val="2"/>
        </w:numPr>
      </w:pPr>
      <w:r>
        <w:t xml:space="preserve">Sneha Phadke, </w:t>
      </w:r>
      <w:r w:rsidR="00A62AA4">
        <w:t>DO, MPH (Iowa City, IA) A</w:t>
      </w:r>
      <w:r w:rsidR="00A62AA4" w:rsidRPr="00A62AA4">
        <w:t xml:space="preserve">ssociate </w:t>
      </w:r>
      <w:r w:rsidR="00A62AA4">
        <w:t>P</w:t>
      </w:r>
      <w:r w:rsidR="00A62AA4" w:rsidRPr="00A62AA4">
        <w:t xml:space="preserve">rofessor and </w:t>
      </w:r>
      <w:r w:rsidR="00A62AA4">
        <w:t>B</w:t>
      </w:r>
      <w:r w:rsidR="00A62AA4" w:rsidRPr="00A62AA4">
        <w:t xml:space="preserve">reast </w:t>
      </w:r>
      <w:r w:rsidR="00A62AA4">
        <w:t>M</w:t>
      </w:r>
      <w:r w:rsidR="00A62AA4" w:rsidRPr="00A62AA4">
        <w:t xml:space="preserve">edical </w:t>
      </w:r>
      <w:r w:rsidR="00A62AA4">
        <w:t>O</w:t>
      </w:r>
      <w:r w:rsidR="00A62AA4" w:rsidRPr="00A62AA4">
        <w:t>ncologist at the University of Iowa Holden Comprehensive Cancer Center</w:t>
      </w:r>
    </w:p>
    <w:p w14:paraId="167B55DD" w14:textId="24295CA1" w:rsidR="00A14F50" w:rsidRDefault="00A14F50" w:rsidP="00900E28">
      <w:pPr>
        <w:numPr>
          <w:ilvl w:val="0"/>
          <w:numId w:val="2"/>
        </w:numPr>
      </w:pPr>
      <w:r>
        <w:t>Maria Torres</w:t>
      </w:r>
      <w:r w:rsidR="00460FA2">
        <w:t xml:space="preserve"> (Council Bluffs, IA) </w:t>
      </w:r>
      <w:r w:rsidR="004E497B">
        <w:t>H</w:t>
      </w:r>
      <w:r w:rsidR="004E497B" w:rsidRPr="004E497B">
        <w:t xml:space="preserve">ealth </w:t>
      </w:r>
      <w:r w:rsidR="004E497B">
        <w:t>E</w:t>
      </w:r>
      <w:r w:rsidR="004E497B" w:rsidRPr="004E497B">
        <w:t xml:space="preserve">quity </w:t>
      </w:r>
      <w:r w:rsidR="004E497B">
        <w:t>C</w:t>
      </w:r>
      <w:r w:rsidR="004E497B" w:rsidRPr="004E497B">
        <w:t>oordinator for Pottawattamie County Public Health</w:t>
      </w:r>
    </w:p>
    <w:p w14:paraId="12A84ECF" w14:textId="7E910DB6" w:rsidR="00365A0A" w:rsidRDefault="00900E28" w:rsidP="00900E28">
      <w:pPr>
        <w:numPr>
          <w:ilvl w:val="0"/>
          <w:numId w:val="2"/>
        </w:numPr>
      </w:pPr>
      <w:r>
        <w:t>Sarah Zeidler, FACHE (Des Moines, IA) Executive Director of Oncology Services at UnityPoint Health- John Stoddard Cancer Center</w:t>
      </w:r>
    </w:p>
    <w:p w14:paraId="1388BD34" w14:textId="77777777" w:rsidR="00365A0A" w:rsidRDefault="00365A0A">
      <w:pPr>
        <w:ind w:left="720"/>
      </w:pPr>
    </w:p>
    <w:p w14:paraId="7FCF3274" w14:textId="217FA342" w:rsidR="00365A0A" w:rsidRDefault="009F2D00">
      <w:r>
        <w:lastRenderedPageBreak/>
        <w:t xml:space="preserve">For more information about the Iowa Cancer Consortium, its initiatives, or the new board members, please visit </w:t>
      </w:r>
      <w:hyperlink r:id="rId13" w:history="1">
        <w:r w:rsidR="00FF2609" w:rsidRPr="00A64F5B">
          <w:rPr>
            <w:rStyle w:val="Hyperlink"/>
          </w:rPr>
          <w:t>www.canceriowa.org</w:t>
        </w:r>
      </w:hyperlink>
      <w:r>
        <w:t>.</w:t>
      </w:r>
    </w:p>
    <w:p w14:paraId="4C157147" w14:textId="4806ED3C" w:rsidR="00FF2609" w:rsidRDefault="00FF2609"/>
    <w:p w14:paraId="4CC7EEC3" w14:textId="31F971B7" w:rsidR="00FF2609" w:rsidRDefault="00FF2609">
      <w:r>
        <w:t>###</w:t>
      </w:r>
    </w:p>
    <w:p w14:paraId="4ACF7FAE" w14:textId="77777777" w:rsidR="00365A0A" w:rsidRDefault="00365A0A"/>
    <w:p w14:paraId="156213A6" w14:textId="77777777" w:rsidR="00365A0A" w:rsidRDefault="009F2D00">
      <w:pPr>
        <w:rPr>
          <w:b/>
        </w:rPr>
      </w:pPr>
      <w:r>
        <w:rPr>
          <w:b/>
        </w:rPr>
        <w:t>About the Iowa Cancer Consortium</w:t>
      </w:r>
    </w:p>
    <w:p w14:paraId="6E988E2F" w14:textId="6BF7C740" w:rsidR="00365A0A" w:rsidRDefault="009F2D00">
      <w:r>
        <w:t>The Iowa Cancer Consortium is Iowa’s statewide comprehensive cancer coalition. As a leader in cancer control, the Iowa Cancer Consortium offers the state’s</w:t>
      </w:r>
      <w:r w:rsidR="00D25E7C">
        <w:t xml:space="preserve"> key</w:t>
      </w:r>
      <w:r>
        <w:t xml:space="preserve"> cancer </w:t>
      </w:r>
      <w:r w:rsidR="00D25E7C">
        <w:t xml:space="preserve">partners </w:t>
      </w:r>
      <w:r>
        <w:t>access to resources, expertise, and non-competitive collaboration across traditional boundaries for a bigger impact in cancer prevention, early detection, treatment, quality of life, and health equity. Learn more at www.canceriowa.org.</w:t>
      </w:r>
    </w:p>
    <w:p w14:paraId="6D939AD5" w14:textId="77777777" w:rsidR="00365A0A" w:rsidRDefault="00365A0A"/>
    <w:sectPr w:rsidR="00365A0A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2A18" w14:textId="77777777" w:rsidR="00AA2898" w:rsidRDefault="00AA2898">
      <w:pPr>
        <w:spacing w:line="240" w:lineRule="auto"/>
      </w:pPr>
      <w:r>
        <w:separator/>
      </w:r>
    </w:p>
  </w:endnote>
  <w:endnote w:type="continuationSeparator" w:id="0">
    <w:p w14:paraId="579B294F" w14:textId="77777777" w:rsidR="00AA2898" w:rsidRDefault="00AA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E37" w14:textId="77777777" w:rsidR="00AA2898" w:rsidRDefault="00AA2898">
      <w:pPr>
        <w:spacing w:line="240" w:lineRule="auto"/>
      </w:pPr>
      <w:r>
        <w:separator/>
      </w:r>
    </w:p>
  </w:footnote>
  <w:footnote w:type="continuationSeparator" w:id="0">
    <w:p w14:paraId="035F2AD1" w14:textId="77777777" w:rsidR="00AA2898" w:rsidRDefault="00AA2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8A05" w14:textId="77777777" w:rsidR="00365A0A" w:rsidRDefault="00365A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086"/>
    <w:multiLevelType w:val="multilevel"/>
    <w:tmpl w:val="041E2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3F4B92"/>
    <w:multiLevelType w:val="multilevel"/>
    <w:tmpl w:val="B4909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4103488">
    <w:abstractNumId w:val="1"/>
  </w:num>
  <w:num w:numId="2" w16cid:durableId="55975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0A"/>
    <w:rsid w:val="00001C0B"/>
    <w:rsid w:val="000147B6"/>
    <w:rsid w:val="00032479"/>
    <w:rsid w:val="00044190"/>
    <w:rsid w:val="000E34A6"/>
    <w:rsid w:val="00153FBA"/>
    <w:rsid w:val="001615A3"/>
    <w:rsid w:val="001B0F88"/>
    <w:rsid w:val="001F3A22"/>
    <w:rsid w:val="001F5B5D"/>
    <w:rsid w:val="002126A2"/>
    <w:rsid w:val="002452C0"/>
    <w:rsid w:val="002640FE"/>
    <w:rsid w:val="002A493F"/>
    <w:rsid w:val="002B4A62"/>
    <w:rsid w:val="002D23A1"/>
    <w:rsid w:val="003179DF"/>
    <w:rsid w:val="00324765"/>
    <w:rsid w:val="00365A0A"/>
    <w:rsid w:val="0037549B"/>
    <w:rsid w:val="003B3E0D"/>
    <w:rsid w:val="003F37D6"/>
    <w:rsid w:val="004027D4"/>
    <w:rsid w:val="00405C90"/>
    <w:rsid w:val="00425164"/>
    <w:rsid w:val="004464F4"/>
    <w:rsid w:val="00460FA2"/>
    <w:rsid w:val="004714F0"/>
    <w:rsid w:val="004E2596"/>
    <w:rsid w:val="004E4796"/>
    <w:rsid w:val="004E497B"/>
    <w:rsid w:val="004F29AB"/>
    <w:rsid w:val="00566A24"/>
    <w:rsid w:val="005C0670"/>
    <w:rsid w:val="005C1BB6"/>
    <w:rsid w:val="00616B00"/>
    <w:rsid w:val="00617A23"/>
    <w:rsid w:val="00644670"/>
    <w:rsid w:val="00670B92"/>
    <w:rsid w:val="006E33DE"/>
    <w:rsid w:val="007168A1"/>
    <w:rsid w:val="00730D9D"/>
    <w:rsid w:val="007A29DE"/>
    <w:rsid w:val="00861C2E"/>
    <w:rsid w:val="00870A83"/>
    <w:rsid w:val="00892261"/>
    <w:rsid w:val="008C2331"/>
    <w:rsid w:val="00900E28"/>
    <w:rsid w:val="0090123B"/>
    <w:rsid w:val="00931740"/>
    <w:rsid w:val="00933146"/>
    <w:rsid w:val="00936D12"/>
    <w:rsid w:val="0094193B"/>
    <w:rsid w:val="009623D1"/>
    <w:rsid w:val="00970112"/>
    <w:rsid w:val="009744A3"/>
    <w:rsid w:val="009F2D00"/>
    <w:rsid w:val="009F763D"/>
    <w:rsid w:val="00A14F50"/>
    <w:rsid w:val="00A321F9"/>
    <w:rsid w:val="00A50A5F"/>
    <w:rsid w:val="00A62AA4"/>
    <w:rsid w:val="00A9038B"/>
    <w:rsid w:val="00A967E1"/>
    <w:rsid w:val="00AA2898"/>
    <w:rsid w:val="00AC492A"/>
    <w:rsid w:val="00AC6378"/>
    <w:rsid w:val="00AE2FC8"/>
    <w:rsid w:val="00AF3C71"/>
    <w:rsid w:val="00B210F7"/>
    <w:rsid w:val="00B42065"/>
    <w:rsid w:val="00B45D31"/>
    <w:rsid w:val="00B63F73"/>
    <w:rsid w:val="00B64946"/>
    <w:rsid w:val="00B672E6"/>
    <w:rsid w:val="00B67BB2"/>
    <w:rsid w:val="00B7662E"/>
    <w:rsid w:val="00BE3384"/>
    <w:rsid w:val="00CA4479"/>
    <w:rsid w:val="00CC0751"/>
    <w:rsid w:val="00D0205E"/>
    <w:rsid w:val="00D16B15"/>
    <w:rsid w:val="00D25E7C"/>
    <w:rsid w:val="00D308F0"/>
    <w:rsid w:val="00D4686B"/>
    <w:rsid w:val="00D52C79"/>
    <w:rsid w:val="00D61ADD"/>
    <w:rsid w:val="00D75A30"/>
    <w:rsid w:val="00DE01B0"/>
    <w:rsid w:val="00DF62E8"/>
    <w:rsid w:val="00E11A8E"/>
    <w:rsid w:val="00E51971"/>
    <w:rsid w:val="00E53E9F"/>
    <w:rsid w:val="00E64959"/>
    <w:rsid w:val="00E665DD"/>
    <w:rsid w:val="00E73280"/>
    <w:rsid w:val="00E84970"/>
    <w:rsid w:val="00EB4611"/>
    <w:rsid w:val="00EB511A"/>
    <w:rsid w:val="00ED42E7"/>
    <w:rsid w:val="00F062AC"/>
    <w:rsid w:val="00F177F2"/>
    <w:rsid w:val="00F4042D"/>
    <w:rsid w:val="00F70B2A"/>
    <w:rsid w:val="00F80F0D"/>
    <w:rsid w:val="00F818F6"/>
    <w:rsid w:val="00F9129E"/>
    <w:rsid w:val="00FD7EA5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BAF9"/>
  <w15:docId w15:val="{F331FC3F-82AD-472C-8817-D70D9E7D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F2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nceriow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rton@canceriow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24b27-0de5-43f8-9d11-0d1c136662c6" xsi:nil="true"/>
    <lcf76f155ced4ddcb4097134ff3c332f xmlns="6c4559ce-9791-4d91-82a4-0e2e1cb051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67294E311A446BF864AF5F189FD8C" ma:contentTypeVersion="15" ma:contentTypeDescription="Create a new document." ma:contentTypeScope="" ma:versionID="c80059292be1db00e43c556c45973d0c">
  <xsd:schema xmlns:xsd="http://www.w3.org/2001/XMLSchema" xmlns:xs="http://www.w3.org/2001/XMLSchema" xmlns:p="http://schemas.microsoft.com/office/2006/metadata/properties" xmlns:ns2="6c4559ce-9791-4d91-82a4-0e2e1cb05117" xmlns:ns3="83d24b27-0de5-43f8-9d11-0d1c136662c6" targetNamespace="http://schemas.microsoft.com/office/2006/metadata/properties" ma:root="true" ma:fieldsID="8186175b51002dce5d8fd361202d4908" ns2:_="" ns3:_="">
    <xsd:import namespace="6c4559ce-9791-4d91-82a4-0e2e1cb05117"/>
    <xsd:import namespace="83d24b27-0de5-43f8-9d11-0d1c13666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59ce-9791-4d91-82a4-0e2e1cb0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4b27-0de5-43f8-9d11-0d1c1366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dea137-885c-4044-ab57-695eb8fb386a}" ma:internalName="TaxCatchAll" ma:showField="CatchAllData" ma:web="83d24b27-0de5-43f8-9d11-0d1c13666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1614B-A3BA-46E7-8B26-AD206B797747}">
  <ds:schemaRefs>
    <ds:schemaRef ds:uri="http://schemas.microsoft.com/office/2006/metadata/properties"/>
    <ds:schemaRef ds:uri="http://schemas.microsoft.com/office/infopath/2007/PartnerControls"/>
    <ds:schemaRef ds:uri="83d24b27-0de5-43f8-9d11-0d1c136662c6"/>
    <ds:schemaRef ds:uri="6c4559ce-9791-4d91-82a4-0e2e1cb05117"/>
  </ds:schemaRefs>
</ds:datastoreItem>
</file>

<file path=customXml/itemProps2.xml><?xml version="1.0" encoding="utf-8"?>
<ds:datastoreItem xmlns:ds="http://schemas.openxmlformats.org/officeDocument/2006/customXml" ds:itemID="{0EF8D6AF-FCE4-43B0-932E-47F6A785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C4658-3E16-42FD-ACBD-C512D138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59ce-9791-4d91-82a4-0e2e1cb05117"/>
    <ds:schemaRef ds:uri="83d24b27-0de5-43f8-9d11-0d1c1366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Orton, Liz</cp:lastModifiedBy>
  <cp:revision>105</cp:revision>
  <dcterms:created xsi:type="dcterms:W3CDTF">2023-09-08T12:32:00Z</dcterms:created>
  <dcterms:modified xsi:type="dcterms:W3CDTF">2024-07-11T13:09:00Z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0x010100B8367294E311A446BF864AF5F189FD8C</vt:lpwstr>
  </property>
  <property fmtid="{D5CDD505-2E9C-101B-9397-08002B2CF9AE}" pid="3" name="MediaServiceImageTags">
    <vt:lpwstr/>
  </property>
</Properties>
</file>