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88F4" w14:textId="4B932BF4" w:rsidR="00D077E9" w:rsidRDefault="00D70214" w:rsidP="00D70D02">
      <w:r>
        <w:rPr>
          <w:noProof/>
        </w:rPr>
        <mc:AlternateContent>
          <mc:Choice Requires="wps">
            <w:drawing>
              <wp:anchor distT="0" distB="0" distL="114300" distR="114300" simplePos="0" relativeHeight="251660288" behindDoc="1" locked="0" layoutInCell="1" allowOverlap="1" wp14:anchorId="6C310F24" wp14:editId="459C84E3">
                <wp:simplePos x="0" y="0"/>
                <wp:positionH relativeFrom="column">
                  <wp:posOffset>-209006</wp:posOffset>
                </wp:positionH>
                <wp:positionV relativeFrom="page">
                  <wp:posOffset>950026</wp:posOffset>
                </wp:positionV>
                <wp:extent cx="3938905" cy="8220091"/>
                <wp:effectExtent l="0" t="0" r="4445" b="9525"/>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200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1F05" id="Rectangle 3" o:spid="_x0000_s1026" alt="white rectangle for text on cover" style="position:absolute;margin-left:-16.45pt;margin-top:74.8pt;width:310.15pt;height:6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" fillcolor="white [3212]" stroked="f" strokeweight="2pt">
                <w10:wrap anchory="page"/>
              </v:rect>
            </w:pict>
          </mc:Fallback>
        </mc:AlternateContent>
      </w:r>
      <w:r>
        <w:rPr>
          <w:noProof/>
        </w:rPr>
        <mc:AlternateContent>
          <mc:Choice Requires="wps">
            <w:drawing>
              <wp:anchor distT="0" distB="0" distL="114300" distR="114300" simplePos="0" relativeHeight="251659264" behindDoc="1" locked="0" layoutInCell="1" allowOverlap="1" wp14:anchorId="2AE1AFBD" wp14:editId="0A422571">
                <wp:simplePos x="0" y="0"/>
                <wp:positionH relativeFrom="page">
                  <wp:align>right</wp:align>
                </wp:positionH>
                <wp:positionV relativeFrom="page">
                  <wp:posOffset>-114300</wp:posOffset>
                </wp:positionV>
                <wp:extent cx="7794625" cy="1017524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94625" cy="1017524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D2C0E" id="Rectangle 2" o:spid="_x0000_s1026" alt="colored rectangle" style="position:absolute;margin-left:562.55pt;margin-top:-9pt;width:613.75pt;height:801.2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" fillcolor="#002060" stroked="f" strokeweight="2pt">
                <w10:wrap anchorx="page"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0789D89D" w14:textId="77777777" w:rsidTr="00D077E9">
        <w:trPr>
          <w:trHeight w:val="1894"/>
        </w:trPr>
        <w:tc>
          <w:tcPr>
            <w:tcW w:w="5580" w:type="dxa"/>
            <w:tcBorders>
              <w:top w:val="nil"/>
              <w:left w:val="nil"/>
              <w:bottom w:val="nil"/>
              <w:right w:val="nil"/>
            </w:tcBorders>
          </w:tcPr>
          <w:p w14:paraId="30033EB8" w14:textId="0D4B403C" w:rsidR="00D077E9" w:rsidRDefault="00D077E9" w:rsidP="00D077E9">
            <w:r>
              <w:rPr>
                <w:noProof/>
              </w:rPr>
              <mc:AlternateContent>
                <mc:Choice Requires="wps">
                  <w:drawing>
                    <wp:inline distT="0" distB="0" distL="0" distR="0" wp14:anchorId="1FE97317" wp14:editId="720DB11A">
                      <wp:extent cx="3528695" cy="1306286"/>
                      <wp:effectExtent l="0" t="0" r="0" b="0"/>
                      <wp:docPr id="8" name="Text Box 8"/>
                      <wp:cNvGraphicFramePr/>
                      <a:graphic xmlns:a="http://schemas.openxmlformats.org/drawingml/2006/main">
                        <a:graphicData uri="http://schemas.microsoft.com/office/word/2010/wordprocessingShape">
                          <wps:wsp>
                            <wps:cNvSpPr txBox="1"/>
                            <wps:spPr>
                              <a:xfrm>
                                <a:off x="0" y="0"/>
                                <a:ext cx="3528695" cy="1306286"/>
                              </a:xfrm>
                              <a:prstGeom prst="rect">
                                <a:avLst/>
                              </a:prstGeom>
                              <a:noFill/>
                              <a:ln w="6350">
                                <a:noFill/>
                              </a:ln>
                            </wps:spPr>
                            <wps:txbx>
                              <w:txbxContent>
                                <w:p w14:paraId="510D76C9" w14:textId="7254B0F2" w:rsidR="00662238" w:rsidRPr="00FC4F41" w:rsidRDefault="00662238" w:rsidP="00232B5B">
                                  <w:pPr>
                                    <w:pStyle w:val="Title"/>
                                    <w:rPr>
                                      <w:rFonts w:ascii="Calibri" w:hAnsi="Calibri" w:cs="Calibri"/>
                                      <w:sz w:val="52"/>
                                      <w:szCs w:val="64"/>
                                    </w:rPr>
                                  </w:pPr>
                                  <w:r w:rsidRPr="00FC4F41">
                                    <w:rPr>
                                      <w:rFonts w:ascii="Calibri" w:hAnsi="Calibri" w:cs="Calibri"/>
                                      <w:sz w:val="52"/>
                                      <w:szCs w:val="64"/>
                                    </w:rPr>
                                    <w:t>FY2</w:t>
                                  </w:r>
                                  <w:r w:rsidR="009736FC">
                                    <w:rPr>
                                      <w:rFonts w:ascii="Calibri" w:hAnsi="Calibri" w:cs="Calibri"/>
                                      <w:sz w:val="52"/>
                                      <w:szCs w:val="64"/>
                                    </w:rPr>
                                    <w:t>3</w:t>
                                  </w:r>
                                  <w:r w:rsidRPr="00FC4F41">
                                    <w:rPr>
                                      <w:rFonts w:ascii="Calibri" w:hAnsi="Calibri" w:cs="Calibri"/>
                                      <w:sz w:val="52"/>
                                      <w:szCs w:val="64"/>
                                    </w:rPr>
                                    <w:t xml:space="preserve"> Iowa Cancer Plan </w:t>
                                  </w:r>
                                  <w:r w:rsidR="00B16220" w:rsidRPr="00FC4F41">
                                    <w:rPr>
                                      <w:rFonts w:ascii="Calibri" w:hAnsi="Calibri" w:cs="Calibri"/>
                                      <w:sz w:val="52"/>
                                      <w:szCs w:val="64"/>
                                    </w:rPr>
                                    <w:t xml:space="preserve">Implementation Grant, </w:t>
                                  </w:r>
                                  <w:r w:rsidRPr="00FC4F41">
                                    <w:rPr>
                                      <w:rFonts w:ascii="Calibri" w:hAnsi="Calibri" w:cs="Calibri"/>
                                      <w:sz w:val="52"/>
                                      <w:szCs w:val="64"/>
                                    </w:rPr>
                                    <w:t>Invitation for Proposals</w:t>
                                  </w:r>
                                  <w:r w:rsidR="00FC4F41">
                                    <w:rPr>
                                      <w:rFonts w:ascii="Calibri" w:hAnsi="Calibri" w:cs="Calibri"/>
                                      <w:sz w:val="52"/>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E97317" id="_x0000_t202" coordsize="21600,21600" o:spt="202" path="m,l,21600r21600,l21600,xe">
                      <v:stroke joinstyle="miter"/>
                      <v:path gradientshapeok="t" o:connecttype="rect"/>
                    </v:shapetype>
                    <v:shape id="Text Box 8" o:spid="_x0000_s1026" type="#_x0000_t202" style="width:277.8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" filled="f" stroked="f" strokeweight=".5pt">
                      <v:textbox>
                        <w:txbxContent>
                          <w:p w14:paraId="510D76C9" w14:textId="7254B0F2" w:rsidR="00662238" w:rsidRPr="00FC4F41" w:rsidRDefault="00662238" w:rsidP="00232B5B">
                            <w:pPr>
                              <w:pStyle w:val="Title"/>
                              <w:rPr>
                                <w:rFonts w:ascii="Calibri" w:hAnsi="Calibri" w:cs="Calibri"/>
                                <w:sz w:val="52"/>
                                <w:szCs w:val="64"/>
                              </w:rPr>
                            </w:pPr>
                            <w:r w:rsidRPr="00FC4F41">
                              <w:rPr>
                                <w:rFonts w:ascii="Calibri" w:hAnsi="Calibri" w:cs="Calibri"/>
                                <w:sz w:val="52"/>
                                <w:szCs w:val="64"/>
                              </w:rPr>
                              <w:t>FY2</w:t>
                            </w:r>
                            <w:r w:rsidR="009736FC">
                              <w:rPr>
                                <w:rFonts w:ascii="Calibri" w:hAnsi="Calibri" w:cs="Calibri"/>
                                <w:sz w:val="52"/>
                                <w:szCs w:val="64"/>
                              </w:rPr>
                              <w:t>3</w:t>
                            </w:r>
                            <w:r w:rsidRPr="00FC4F41">
                              <w:rPr>
                                <w:rFonts w:ascii="Calibri" w:hAnsi="Calibri" w:cs="Calibri"/>
                                <w:sz w:val="52"/>
                                <w:szCs w:val="64"/>
                              </w:rPr>
                              <w:t xml:space="preserve"> Iowa Cancer Plan </w:t>
                            </w:r>
                            <w:r w:rsidR="00B16220" w:rsidRPr="00FC4F41">
                              <w:rPr>
                                <w:rFonts w:ascii="Calibri" w:hAnsi="Calibri" w:cs="Calibri"/>
                                <w:sz w:val="52"/>
                                <w:szCs w:val="64"/>
                              </w:rPr>
                              <w:t xml:space="preserve">Implementation Grant, </w:t>
                            </w:r>
                            <w:r w:rsidRPr="00FC4F41">
                              <w:rPr>
                                <w:rFonts w:ascii="Calibri" w:hAnsi="Calibri" w:cs="Calibri"/>
                                <w:sz w:val="52"/>
                                <w:szCs w:val="64"/>
                              </w:rPr>
                              <w:t>Invitation for Proposals</w:t>
                            </w:r>
                            <w:r w:rsidR="00FC4F41">
                              <w:rPr>
                                <w:rFonts w:ascii="Calibri" w:hAnsi="Calibri" w:cs="Calibri"/>
                                <w:sz w:val="52"/>
                                <w:szCs w:val="64"/>
                              </w:rPr>
                              <w:t xml:space="preserve"> </w:t>
                            </w:r>
                          </w:p>
                        </w:txbxContent>
                      </v:textbox>
                      <w10:anchorlock/>
                    </v:shape>
                  </w:pict>
                </mc:Fallback>
              </mc:AlternateContent>
            </w:r>
          </w:p>
        </w:tc>
      </w:tr>
      <w:tr w:rsidR="00D077E9" w14:paraId="2D285954" w14:textId="77777777" w:rsidTr="00D077E9">
        <w:trPr>
          <w:trHeight w:val="7636"/>
        </w:trPr>
        <w:tc>
          <w:tcPr>
            <w:tcW w:w="5580" w:type="dxa"/>
            <w:tcBorders>
              <w:top w:val="nil"/>
              <w:left w:val="nil"/>
              <w:bottom w:val="nil"/>
              <w:right w:val="nil"/>
            </w:tcBorders>
          </w:tcPr>
          <w:p w14:paraId="4E47A240" w14:textId="19031A68" w:rsidR="00D077E9" w:rsidRDefault="00D70214" w:rsidP="00D077E9">
            <w:pPr>
              <w:rPr>
                <w:noProof/>
              </w:rPr>
            </w:pPr>
            <w:r>
              <w:rPr>
                <w:noProof/>
              </w:rPr>
              <w:drawing>
                <wp:anchor distT="0" distB="0" distL="114300" distR="114300" simplePos="0" relativeHeight="251664384" behindDoc="0" locked="0" layoutInCell="1" allowOverlap="1" wp14:anchorId="6E7C8BCF" wp14:editId="3D7F5619">
                  <wp:simplePos x="0" y="0"/>
                  <wp:positionH relativeFrom="column">
                    <wp:posOffset>1905</wp:posOffset>
                  </wp:positionH>
                  <wp:positionV relativeFrom="paragraph">
                    <wp:posOffset>3471924</wp:posOffset>
                  </wp:positionV>
                  <wp:extent cx="3552825" cy="1061085"/>
                  <wp:effectExtent l="0" t="0" r="952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C_LogoWeb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2825" cy="1061085"/>
                          </a:xfrm>
                          <a:prstGeom prst="rect">
                            <a:avLst/>
                          </a:prstGeom>
                        </pic:spPr>
                      </pic:pic>
                    </a:graphicData>
                  </a:graphic>
                  <wp14:sizeRelH relativeFrom="page">
                    <wp14:pctWidth>0</wp14:pctWidth>
                  </wp14:sizeRelH>
                  <wp14:sizeRelV relativeFrom="page">
                    <wp14:pctHeight>0</wp14:pctHeight>
                  </wp14:sizeRelV>
                </wp:anchor>
              </w:drawing>
            </w:r>
            <w:r w:rsidR="0045545D">
              <w:rPr>
                <w:noProof/>
              </w:rPr>
              <mc:AlternateContent>
                <mc:Choice Requires="wps">
                  <w:drawing>
                    <wp:inline distT="0" distB="0" distL="0" distR="0" wp14:anchorId="7C6F9099" wp14:editId="4D677E46">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318D59"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15153663" w14:textId="77777777" w:rsidTr="00D077E9">
        <w:trPr>
          <w:trHeight w:val="2171"/>
        </w:trPr>
        <w:tc>
          <w:tcPr>
            <w:tcW w:w="5580" w:type="dxa"/>
            <w:tcBorders>
              <w:top w:val="nil"/>
              <w:left w:val="nil"/>
              <w:bottom w:val="nil"/>
              <w:right w:val="nil"/>
            </w:tcBorders>
          </w:tcPr>
          <w:sdt>
            <w:sdtPr>
              <w:rPr>
                <w:rFonts w:cstheme="minorHAnsi"/>
              </w:rPr>
              <w:id w:val="1080870105"/>
              <w:placeholder>
                <w:docPart w:val="9A104EAC335F47549B675D9ABEB1868A"/>
              </w:placeholder>
              <w15:appearance w15:val="hidden"/>
            </w:sdtPr>
            <w:sdtEndPr/>
            <w:sdtContent>
              <w:p w14:paraId="7FF7AA74" w14:textId="572C531E" w:rsidR="00D077E9" w:rsidRPr="00232B5B" w:rsidRDefault="00180A55" w:rsidP="00D077E9">
                <w:pPr>
                  <w:rPr>
                    <w:rFonts w:cstheme="minorHAnsi"/>
                  </w:rPr>
                </w:pPr>
                <w:r>
                  <w:rPr>
                    <w:rStyle w:val="SubtitleChar"/>
                  </w:rPr>
                  <w:t>Instructions</w:t>
                </w:r>
              </w:p>
            </w:sdtContent>
          </w:sdt>
          <w:p w14:paraId="5B531428"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63123884" wp14:editId="4D0F03D5">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EF1774"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1D3931A7" w14:textId="77777777" w:rsidR="00D077E9" w:rsidRDefault="00D077E9" w:rsidP="00D077E9">
            <w:pPr>
              <w:rPr>
                <w:noProof/>
                <w:sz w:val="10"/>
                <w:szCs w:val="10"/>
              </w:rPr>
            </w:pPr>
          </w:p>
          <w:p w14:paraId="36329575" w14:textId="77777777" w:rsidR="00D077E9" w:rsidRDefault="00D077E9" w:rsidP="00D077E9">
            <w:pPr>
              <w:rPr>
                <w:noProof/>
                <w:sz w:val="10"/>
                <w:szCs w:val="10"/>
              </w:rPr>
            </w:pPr>
          </w:p>
          <w:p w14:paraId="4D9C6F69" w14:textId="00F93C02" w:rsidR="00D077E9" w:rsidRPr="00232B5B" w:rsidRDefault="004355FD" w:rsidP="00D077E9">
            <w:pPr>
              <w:rPr>
                <w:rFonts w:cstheme="minorHAnsi"/>
              </w:rPr>
            </w:pPr>
            <w:sdt>
              <w:sdtPr>
                <w:rPr>
                  <w:rFonts w:cstheme="minorHAnsi"/>
                </w:rPr>
                <w:id w:val="-1740469667"/>
                <w:placeholder>
                  <w:docPart w:val="6FEE9F0F48DF4BDA98A196E81D8CF6D4"/>
                </w:placeholder>
                <w15:appearance w15:val="hidden"/>
              </w:sdtPr>
              <w:sdtEndPr/>
              <w:sdtContent>
                <w:r w:rsidR="00CA0436">
                  <w:rPr>
                    <w:rFonts w:cstheme="minorHAnsi"/>
                  </w:rPr>
                  <w:t>I</w:t>
                </w:r>
                <w:r w:rsidR="00CA0436">
                  <w:t>mportant Dates:</w:t>
                </w:r>
              </w:sdtContent>
            </w:sdt>
          </w:p>
          <w:p w14:paraId="056AFB0C" w14:textId="3526BACD" w:rsidR="00D077E9" w:rsidRPr="00F83F5A" w:rsidRDefault="00CA0436" w:rsidP="00D077E9">
            <w:pPr>
              <w:rPr>
                <w:rFonts w:cstheme="minorHAnsi"/>
                <w:b/>
                <w:bCs/>
              </w:rPr>
            </w:pPr>
            <w:r w:rsidRPr="004F6B39">
              <w:rPr>
                <w:rFonts w:cstheme="minorHAnsi"/>
                <w:bCs/>
              </w:rPr>
              <w:t xml:space="preserve">Letter of </w:t>
            </w:r>
            <w:r w:rsidR="00F83CA8">
              <w:rPr>
                <w:rFonts w:cstheme="minorHAnsi"/>
                <w:bCs/>
              </w:rPr>
              <w:t>Intent</w:t>
            </w:r>
            <w:r w:rsidRPr="004F6B39">
              <w:rPr>
                <w:rFonts w:cstheme="minorHAnsi"/>
                <w:bCs/>
              </w:rPr>
              <w:t xml:space="preserve"> Due</w:t>
            </w:r>
            <w:r w:rsidR="009736FC">
              <w:rPr>
                <w:rFonts w:cstheme="minorHAnsi"/>
                <w:bCs/>
              </w:rPr>
              <w:t xml:space="preserve">: </w:t>
            </w:r>
            <w:r w:rsidR="009736FC" w:rsidRPr="00F83F5A">
              <w:rPr>
                <w:rFonts w:cstheme="minorHAnsi"/>
                <w:bCs/>
              </w:rPr>
              <w:t>April 1, 2022</w:t>
            </w:r>
          </w:p>
          <w:p w14:paraId="677E2389" w14:textId="09C32934" w:rsidR="00CA0436" w:rsidRPr="00CA0436" w:rsidRDefault="00C137E3" w:rsidP="00D077E9">
            <w:pPr>
              <w:rPr>
                <w:rFonts w:cstheme="minorHAnsi"/>
                <w:b/>
                <w:bCs/>
              </w:rPr>
            </w:pPr>
            <w:r w:rsidRPr="00F83F5A">
              <w:rPr>
                <w:rFonts w:cstheme="minorHAnsi"/>
                <w:bCs/>
              </w:rPr>
              <w:t>Proposals Due: May 6, 202</w:t>
            </w:r>
            <w:r w:rsidR="009736FC" w:rsidRPr="00F83F5A">
              <w:rPr>
                <w:rFonts w:cstheme="minorHAnsi"/>
                <w:bCs/>
              </w:rPr>
              <w:t>2</w:t>
            </w:r>
          </w:p>
          <w:p w14:paraId="4551E4B5" w14:textId="77777777" w:rsidR="00CA0436" w:rsidRPr="00232B5B" w:rsidRDefault="00CA0436" w:rsidP="00D077E9">
            <w:pPr>
              <w:rPr>
                <w:rFonts w:cstheme="minorHAnsi"/>
              </w:rPr>
            </w:pPr>
          </w:p>
          <w:p w14:paraId="742D9E0C" w14:textId="77777777" w:rsidR="00D077E9" w:rsidRPr="00D86945" w:rsidRDefault="00D077E9" w:rsidP="00D077E9">
            <w:pPr>
              <w:rPr>
                <w:noProof/>
                <w:sz w:val="10"/>
                <w:szCs w:val="10"/>
              </w:rPr>
            </w:pPr>
          </w:p>
        </w:tc>
      </w:tr>
    </w:tbl>
    <w:p w14:paraId="69D42989" w14:textId="0FE1269E" w:rsidR="00D077E9" w:rsidRDefault="00D077E9">
      <w:pPr>
        <w:spacing w:after="200"/>
      </w:pPr>
      <w:r>
        <w:br w:type="page"/>
      </w:r>
    </w:p>
    <w:p w14:paraId="0B4A681B" w14:textId="54D1C706" w:rsidR="00D077E9" w:rsidRPr="009A0B1A" w:rsidRDefault="005030A8" w:rsidP="00D077E9">
      <w:pPr>
        <w:pStyle w:val="Heading1"/>
        <w:rPr>
          <w:color w:val="092441"/>
        </w:rPr>
      </w:pPr>
      <w:r w:rsidRPr="009A0B1A">
        <w:rPr>
          <w:color w:val="092441"/>
        </w:rPr>
        <w:lastRenderedPageBreak/>
        <w:t>FY2</w:t>
      </w:r>
      <w:r w:rsidR="009736FC" w:rsidRPr="009A0B1A">
        <w:rPr>
          <w:color w:val="092441"/>
        </w:rPr>
        <w:t>3</w:t>
      </w:r>
      <w:r w:rsidRPr="009A0B1A">
        <w:rPr>
          <w:color w:val="092441"/>
        </w:rPr>
        <w:t xml:space="preserve"> Iowa Cancer Plan Implementation Grant, Invitation for Proposals</w:t>
      </w:r>
    </w:p>
    <w:sdt>
      <w:sdtPr>
        <w:id w:val="1625190862"/>
        <w:placeholder>
          <w:docPart w:val="8437ECACC5CD4A2FB39BA76BFF9BC2DF"/>
        </w:placeholder>
        <w15:dataBinding w:prefixMappings="xmlns:ns0='http://schemas.microsoft.com/temp/samples' " w:xpath="/ns0:employees[1]/ns0:employee[1]/ns0:CompanyName[1]" w:storeItemID="{00000000-0000-0000-0000-000000000000}"/>
        <w15:appearance w15:val="hidden"/>
      </w:sdtPr>
      <w:sdtEndPr/>
      <w:sdtContent>
        <w:p w14:paraId="27E8AB2C" w14:textId="59824687" w:rsidR="00EB6651" w:rsidRDefault="00EB6651" w:rsidP="00EB6651">
          <w:pPr>
            <w:pStyle w:val="Heading2"/>
          </w:pPr>
          <w:r>
            <w:t xml:space="preserve">About the Iowa Cancer Consortium </w:t>
          </w:r>
        </w:p>
      </w:sdtContent>
    </w:sdt>
    <w:p w14:paraId="03A12AFD" w14:textId="77777777" w:rsidR="00EB6651" w:rsidRDefault="00EB6651" w:rsidP="00EB6651">
      <w:pPr>
        <w:pStyle w:val="Content"/>
        <w:sectPr w:rsidR="00EB6651" w:rsidSect="00DF027C">
          <w:headerReference w:type="default" r:id="rId9"/>
          <w:footerReference w:type="default" r:id="rId10"/>
          <w:pgSz w:w="12240" w:h="15840"/>
          <w:pgMar w:top="720" w:right="1152" w:bottom="720" w:left="1152" w:header="0" w:footer="288" w:gutter="0"/>
          <w:pgNumType w:start="1"/>
          <w:cols w:space="720"/>
          <w:docGrid w:linePitch="382"/>
        </w:sectPr>
      </w:pPr>
    </w:p>
    <w:p w14:paraId="22EE5AA3" w14:textId="41767938" w:rsidR="00B90E50" w:rsidRPr="009A0B1A" w:rsidRDefault="00B90E50" w:rsidP="00EB6651">
      <w:pPr>
        <w:pStyle w:val="Content"/>
        <w:rPr>
          <w:color w:val="auto"/>
          <w:sz w:val="24"/>
          <w:szCs w:val="24"/>
        </w:rPr>
      </w:pPr>
      <w:r w:rsidRPr="009A0B1A">
        <w:rPr>
          <w:color w:val="auto"/>
          <w:sz w:val="24"/>
          <w:szCs w:val="24"/>
        </w:rPr>
        <w:t xml:space="preserve">The Iowa Cancer Consortium is a statewide nonprofit coalition of health care providers, public health professionals, caregivers, researchers, cancer survivors, volunteers and advocates working together to reduce the burden of cancer in Iowa. </w:t>
      </w:r>
    </w:p>
    <w:p w14:paraId="438547BC" w14:textId="6B1DE0B8" w:rsidR="00E0576A" w:rsidRPr="00C94CAB" w:rsidRDefault="00E0576A" w:rsidP="00EB6651">
      <w:pPr>
        <w:pStyle w:val="Content"/>
        <w:rPr>
          <w:sz w:val="24"/>
          <w:szCs w:val="24"/>
        </w:rPr>
      </w:pPr>
    </w:p>
    <w:p w14:paraId="183D9933" w14:textId="75C2CCF3" w:rsidR="00E0576A" w:rsidRPr="00C94CAB" w:rsidRDefault="00E0576A" w:rsidP="00EB6651">
      <w:pPr>
        <w:pStyle w:val="Content"/>
        <w:rPr>
          <w:b/>
          <w:bCs/>
          <w:sz w:val="24"/>
          <w:szCs w:val="24"/>
        </w:rPr>
      </w:pPr>
      <w:r w:rsidRPr="00C94CAB">
        <w:rPr>
          <w:b/>
          <w:bCs/>
          <w:sz w:val="24"/>
          <w:szCs w:val="24"/>
        </w:rPr>
        <w:t>Iowa Cancer Plan</w:t>
      </w:r>
    </w:p>
    <w:p w14:paraId="54E17937" w14:textId="3B335042" w:rsidR="0035268B" w:rsidRPr="009A0B1A" w:rsidRDefault="0035268B" w:rsidP="00EB6651">
      <w:pPr>
        <w:pStyle w:val="Content"/>
        <w:rPr>
          <w:color w:val="auto"/>
          <w:sz w:val="24"/>
          <w:szCs w:val="24"/>
        </w:rPr>
      </w:pPr>
      <w:r w:rsidRPr="009A0B1A">
        <w:rPr>
          <w:color w:val="auto"/>
          <w:sz w:val="24"/>
          <w:szCs w:val="24"/>
        </w:rPr>
        <w:t>T</w:t>
      </w:r>
      <w:r w:rsidR="00246212" w:rsidRPr="009A0B1A">
        <w:rPr>
          <w:color w:val="auto"/>
          <w:sz w:val="24"/>
          <w:szCs w:val="24"/>
        </w:rPr>
        <w:t>he</w:t>
      </w:r>
      <w:r w:rsidR="00B90E50" w:rsidRPr="009A0B1A">
        <w:rPr>
          <w:color w:val="auto"/>
          <w:sz w:val="24"/>
          <w:szCs w:val="24"/>
        </w:rPr>
        <w:t xml:space="preserve"> </w:t>
      </w:r>
      <w:hyperlink r:id="rId11" w:history="1">
        <w:r w:rsidR="00EB6651" w:rsidRPr="00C94CAB">
          <w:rPr>
            <w:rStyle w:val="Hyperlink"/>
            <w:sz w:val="24"/>
            <w:szCs w:val="24"/>
          </w:rPr>
          <w:t>Iowa Cancer Plan</w:t>
        </w:r>
      </w:hyperlink>
      <w:r w:rsidR="00246212" w:rsidRPr="00C94CAB">
        <w:rPr>
          <w:sz w:val="24"/>
          <w:szCs w:val="24"/>
        </w:rPr>
        <w:t xml:space="preserve"> </w:t>
      </w:r>
      <w:r w:rsidR="00246212" w:rsidRPr="009A0B1A">
        <w:rPr>
          <w:color w:val="auto"/>
          <w:sz w:val="24"/>
          <w:szCs w:val="24"/>
        </w:rPr>
        <w:t xml:space="preserve">serves as a roadmap for cancer control efforts </w:t>
      </w:r>
      <w:r w:rsidR="002D7A6D" w:rsidRPr="009A0B1A">
        <w:rPr>
          <w:color w:val="auto"/>
          <w:sz w:val="24"/>
          <w:szCs w:val="24"/>
        </w:rPr>
        <w:t>through 2022</w:t>
      </w:r>
      <w:r w:rsidR="00246212" w:rsidRPr="009A0B1A">
        <w:rPr>
          <w:color w:val="auto"/>
          <w:sz w:val="24"/>
          <w:szCs w:val="24"/>
        </w:rPr>
        <w:t xml:space="preserve">. </w:t>
      </w:r>
      <w:r w:rsidRPr="009A0B1A">
        <w:rPr>
          <w:color w:val="auto"/>
          <w:sz w:val="24"/>
          <w:szCs w:val="24"/>
        </w:rPr>
        <w:t xml:space="preserve">Created by the </w:t>
      </w:r>
      <w:r w:rsidR="002D7A6D" w:rsidRPr="009A0B1A">
        <w:rPr>
          <w:color w:val="auto"/>
          <w:sz w:val="24"/>
          <w:szCs w:val="24"/>
        </w:rPr>
        <w:t>Consortium</w:t>
      </w:r>
      <w:r w:rsidRPr="009A0B1A">
        <w:rPr>
          <w:color w:val="auto"/>
          <w:sz w:val="24"/>
          <w:szCs w:val="24"/>
        </w:rPr>
        <w:t>, the plan provides an evidence-based blueprint that any Iowan can pick-up and implement to reduce the burden of cancer in Iowa</w:t>
      </w:r>
      <w:r w:rsidR="002D7A6D" w:rsidRPr="009A0B1A">
        <w:rPr>
          <w:color w:val="auto"/>
          <w:sz w:val="24"/>
          <w:szCs w:val="24"/>
        </w:rPr>
        <w:t>. The</w:t>
      </w:r>
      <w:r w:rsidR="00DD53BB" w:rsidRPr="009A0B1A">
        <w:rPr>
          <w:color w:val="auto"/>
          <w:sz w:val="24"/>
          <w:szCs w:val="24"/>
        </w:rPr>
        <w:t xml:space="preserve"> </w:t>
      </w:r>
      <w:r w:rsidR="002D7A6D" w:rsidRPr="009A0B1A">
        <w:rPr>
          <w:color w:val="auto"/>
          <w:sz w:val="24"/>
          <w:szCs w:val="24"/>
        </w:rPr>
        <w:t>plan</w:t>
      </w:r>
      <w:r w:rsidR="00A36073" w:rsidRPr="009A0B1A">
        <w:rPr>
          <w:color w:val="auto"/>
          <w:sz w:val="24"/>
          <w:szCs w:val="24"/>
        </w:rPr>
        <w:t xml:space="preserve"> includes the following goals: </w:t>
      </w:r>
      <w:r w:rsidRPr="009A0B1A">
        <w:rPr>
          <w:color w:val="auto"/>
          <w:sz w:val="24"/>
          <w:szCs w:val="24"/>
        </w:rPr>
        <w:t xml:space="preserve"> </w:t>
      </w:r>
    </w:p>
    <w:p w14:paraId="2F4EB8C0" w14:textId="77777777" w:rsidR="00EB6651" w:rsidRPr="009A0B1A" w:rsidRDefault="00EB6651" w:rsidP="00EB6651">
      <w:pPr>
        <w:pStyle w:val="Content"/>
        <w:numPr>
          <w:ilvl w:val="0"/>
          <w:numId w:val="1"/>
        </w:numPr>
        <w:rPr>
          <w:color w:val="auto"/>
          <w:sz w:val="24"/>
          <w:szCs w:val="24"/>
        </w:rPr>
      </w:pPr>
      <w:r w:rsidRPr="009A0B1A">
        <w:rPr>
          <w:color w:val="auto"/>
          <w:sz w:val="24"/>
          <w:szCs w:val="24"/>
        </w:rPr>
        <w:t>Prevent cancer from occurring, whenever possible.</w:t>
      </w:r>
    </w:p>
    <w:p w14:paraId="7A1276C3" w14:textId="77777777" w:rsidR="00EB6651" w:rsidRPr="009A0B1A" w:rsidRDefault="00EB6651" w:rsidP="00EB6651">
      <w:pPr>
        <w:pStyle w:val="Content"/>
        <w:numPr>
          <w:ilvl w:val="0"/>
          <w:numId w:val="1"/>
        </w:numPr>
        <w:rPr>
          <w:color w:val="auto"/>
          <w:sz w:val="24"/>
          <w:szCs w:val="24"/>
        </w:rPr>
      </w:pPr>
      <w:r w:rsidRPr="009A0B1A">
        <w:rPr>
          <w:color w:val="auto"/>
          <w:sz w:val="24"/>
          <w:szCs w:val="24"/>
        </w:rPr>
        <w:t>Detect cancer at its earliest stages.</w:t>
      </w:r>
    </w:p>
    <w:p w14:paraId="31630EF3" w14:textId="77777777" w:rsidR="00EB6651" w:rsidRPr="009A0B1A" w:rsidRDefault="00EB6651" w:rsidP="00EB6651">
      <w:pPr>
        <w:pStyle w:val="Content"/>
        <w:numPr>
          <w:ilvl w:val="0"/>
          <w:numId w:val="1"/>
        </w:numPr>
        <w:rPr>
          <w:color w:val="auto"/>
          <w:sz w:val="24"/>
          <w:szCs w:val="24"/>
        </w:rPr>
      </w:pPr>
      <w:r w:rsidRPr="009A0B1A">
        <w:rPr>
          <w:color w:val="auto"/>
          <w:sz w:val="24"/>
          <w:szCs w:val="24"/>
        </w:rPr>
        <w:t>Improve the accessibility, availability and quality of cancer treatment services and programs.</w:t>
      </w:r>
    </w:p>
    <w:p w14:paraId="404160B6" w14:textId="77777777" w:rsidR="00EB6651" w:rsidRPr="009A0B1A" w:rsidRDefault="00EB6651" w:rsidP="00EB6651">
      <w:pPr>
        <w:pStyle w:val="Content"/>
        <w:numPr>
          <w:ilvl w:val="0"/>
          <w:numId w:val="1"/>
        </w:numPr>
        <w:rPr>
          <w:color w:val="auto"/>
          <w:sz w:val="24"/>
          <w:szCs w:val="24"/>
        </w:rPr>
      </w:pPr>
      <w:r w:rsidRPr="009A0B1A">
        <w:rPr>
          <w:color w:val="auto"/>
          <w:sz w:val="24"/>
          <w:szCs w:val="24"/>
        </w:rPr>
        <w:t xml:space="preserve">Ensure the highest possible quality of life for all Iowans affected by cancer. </w:t>
      </w:r>
    </w:p>
    <w:p w14:paraId="0C1CD873" w14:textId="6DD1FD75" w:rsidR="00EB6651" w:rsidRPr="009A0B1A" w:rsidRDefault="00EB6651" w:rsidP="00D077E9">
      <w:pPr>
        <w:pStyle w:val="Content"/>
        <w:numPr>
          <w:ilvl w:val="0"/>
          <w:numId w:val="1"/>
        </w:numPr>
        <w:rPr>
          <w:color w:val="auto"/>
          <w:sz w:val="24"/>
          <w:szCs w:val="24"/>
        </w:rPr>
      </w:pPr>
      <w:r w:rsidRPr="009A0B1A">
        <w:rPr>
          <w:color w:val="auto"/>
          <w:sz w:val="24"/>
          <w:szCs w:val="24"/>
        </w:rPr>
        <w:t>Identify and eliminate cancer health disparities.</w:t>
      </w:r>
    </w:p>
    <w:p w14:paraId="3E81766D" w14:textId="77777777" w:rsidR="00A36073" w:rsidRPr="00C94CAB" w:rsidRDefault="00A36073" w:rsidP="00A42462">
      <w:pPr>
        <w:rPr>
          <w:sz w:val="24"/>
          <w:szCs w:val="24"/>
        </w:rPr>
      </w:pPr>
    </w:p>
    <w:p w14:paraId="7B081845" w14:textId="3FAB233B" w:rsidR="00A36073" w:rsidRPr="00C94CAB" w:rsidRDefault="00A36073" w:rsidP="00A42462">
      <w:pPr>
        <w:rPr>
          <w:sz w:val="24"/>
          <w:szCs w:val="24"/>
        </w:rPr>
      </w:pPr>
      <w:r w:rsidRPr="00C94CAB">
        <w:rPr>
          <w:noProof/>
          <w:sz w:val="24"/>
          <w:szCs w:val="24"/>
        </w:rPr>
        <w:drawing>
          <wp:anchor distT="0" distB="0" distL="114300" distR="114300" simplePos="0" relativeHeight="251663360" behindDoc="0" locked="0" layoutInCell="1" allowOverlap="1" wp14:anchorId="58EACE12" wp14:editId="237373AA">
            <wp:simplePos x="0" y="0"/>
            <wp:positionH relativeFrom="margin">
              <wp:align>left</wp:align>
            </wp:positionH>
            <wp:positionV relativeFrom="paragraph">
              <wp:posOffset>13530</wp:posOffset>
            </wp:positionV>
            <wp:extent cx="2857500" cy="828675"/>
            <wp:effectExtent l="0" t="0" r="0" b="952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C_Logo_Color-300x87.png"/>
                    <pic:cNvPicPr/>
                  </pic:nvPicPr>
                  <pic:blipFill>
                    <a:blip r:embed="rId12">
                      <a:extLst>
                        <a:ext uri="{28A0092B-C50C-407E-A947-70E740481C1C}">
                          <a14:useLocalDpi xmlns:a14="http://schemas.microsoft.com/office/drawing/2010/main" val="0"/>
                        </a:ext>
                      </a:extLst>
                    </a:blip>
                    <a:stretch>
                      <a:fillRect/>
                    </a:stretch>
                  </pic:blipFill>
                  <pic:spPr>
                    <a:xfrm>
                      <a:off x="0" y="0"/>
                      <a:ext cx="2857500" cy="828675"/>
                    </a:xfrm>
                    <a:prstGeom prst="rect">
                      <a:avLst/>
                    </a:prstGeom>
                  </pic:spPr>
                </pic:pic>
              </a:graphicData>
            </a:graphic>
            <wp14:sizeRelH relativeFrom="page">
              <wp14:pctWidth>0</wp14:pctWidth>
            </wp14:sizeRelH>
            <wp14:sizeRelV relativeFrom="page">
              <wp14:pctHeight>0</wp14:pctHeight>
            </wp14:sizeRelV>
          </wp:anchor>
        </w:drawing>
      </w:r>
    </w:p>
    <w:p w14:paraId="64F61728" w14:textId="777E3459" w:rsidR="00A36073" w:rsidRPr="00C94CAB" w:rsidRDefault="00A36073" w:rsidP="00A42462">
      <w:pPr>
        <w:rPr>
          <w:sz w:val="24"/>
          <w:szCs w:val="24"/>
        </w:rPr>
      </w:pPr>
    </w:p>
    <w:p w14:paraId="5BF42C9A" w14:textId="77777777" w:rsidR="00A36073" w:rsidRPr="00C94CAB" w:rsidRDefault="00A36073" w:rsidP="00A42462">
      <w:pPr>
        <w:rPr>
          <w:sz w:val="24"/>
          <w:szCs w:val="24"/>
        </w:rPr>
      </w:pPr>
    </w:p>
    <w:p w14:paraId="18564D29" w14:textId="77777777" w:rsidR="00A36073" w:rsidRPr="00C94CAB" w:rsidRDefault="00A36073" w:rsidP="00A42462">
      <w:pPr>
        <w:rPr>
          <w:sz w:val="24"/>
          <w:szCs w:val="24"/>
        </w:rPr>
      </w:pPr>
    </w:p>
    <w:p w14:paraId="0375F938" w14:textId="77777777" w:rsidR="00A36073" w:rsidRPr="00C94CAB" w:rsidRDefault="00A36073" w:rsidP="00A42462">
      <w:pPr>
        <w:rPr>
          <w:sz w:val="24"/>
          <w:szCs w:val="24"/>
        </w:rPr>
      </w:pPr>
    </w:p>
    <w:p w14:paraId="2BC079EF" w14:textId="77777777" w:rsidR="00A36073" w:rsidRPr="00C94CAB" w:rsidRDefault="00A36073" w:rsidP="00A42462">
      <w:pPr>
        <w:rPr>
          <w:sz w:val="24"/>
          <w:szCs w:val="24"/>
        </w:rPr>
      </w:pPr>
    </w:p>
    <w:p w14:paraId="584FED5E" w14:textId="77777777" w:rsidR="009A0B1A" w:rsidRDefault="009A0B1A" w:rsidP="00A42462">
      <w:pPr>
        <w:rPr>
          <w:sz w:val="24"/>
          <w:szCs w:val="24"/>
        </w:rPr>
      </w:pPr>
    </w:p>
    <w:p w14:paraId="1FCADC9A" w14:textId="77777777" w:rsidR="009A0B1A" w:rsidRDefault="009A0B1A" w:rsidP="00A42462">
      <w:pPr>
        <w:rPr>
          <w:sz w:val="24"/>
          <w:szCs w:val="24"/>
        </w:rPr>
      </w:pPr>
    </w:p>
    <w:p w14:paraId="661CF2A6" w14:textId="0D520D09" w:rsidR="00A42462" w:rsidRPr="009A0B1A" w:rsidRDefault="00A42462" w:rsidP="009A0B1A">
      <w:pPr>
        <w:pStyle w:val="Content"/>
        <w:rPr>
          <w:b/>
          <w:bCs/>
          <w:sz w:val="24"/>
          <w:szCs w:val="24"/>
        </w:rPr>
      </w:pPr>
      <w:r w:rsidRPr="009A0B1A">
        <w:rPr>
          <w:b/>
          <w:bCs/>
          <w:sz w:val="24"/>
          <w:szCs w:val="24"/>
        </w:rPr>
        <w:t>Invitation for Proposals (IFP) Overview</w:t>
      </w:r>
    </w:p>
    <w:p w14:paraId="5AE7B7C2" w14:textId="6C7441BE" w:rsidR="00C94CAB" w:rsidRPr="009A0B1A" w:rsidRDefault="00A42462" w:rsidP="00A36073">
      <w:pPr>
        <w:pStyle w:val="Content"/>
        <w:rPr>
          <w:color w:val="auto"/>
          <w:sz w:val="24"/>
          <w:szCs w:val="24"/>
        </w:rPr>
      </w:pPr>
      <w:r w:rsidRPr="009A0B1A">
        <w:rPr>
          <w:color w:val="auto"/>
          <w:sz w:val="24"/>
          <w:szCs w:val="24"/>
        </w:rPr>
        <w:t>Annually, the Iowa Cancer Consortium’s Board of Directors invite</w:t>
      </w:r>
      <w:r w:rsidR="002D7A6D" w:rsidRPr="009A0B1A">
        <w:rPr>
          <w:color w:val="auto"/>
          <w:sz w:val="24"/>
          <w:szCs w:val="24"/>
        </w:rPr>
        <w:t>s</w:t>
      </w:r>
      <w:r w:rsidRPr="009A0B1A">
        <w:rPr>
          <w:color w:val="auto"/>
          <w:sz w:val="24"/>
          <w:szCs w:val="24"/>
        </w:rPr>
        <w:t xml:space="preserve"> Iowans to apply for funding to support public health programs and projects outlined within the Iowa Cancer Plan. </w:t>
      </w:r>
      <w:r w:rsidR="00A36073" w:rsidRPr="009A0B1A">
        <w:rPr>
          <w:color w:val="auto"/>
          <w:sz w:val="24"/>
          <w:szCs w:val="24"/>
        </w:rPr>
        <w:t>In FY2</w:t>
      </w:r>
      <w:r w:rsidR="009736FC" w:rsidRPr="009A0B1A">
        <w:rPr>
          <w:color w:val="auto"/>
          <w:sz w:val="24"/>
          <w:szCs w:val="24"/>
        </w:rPr>
        <w:t>3</w:t>
      </w:r>
      <w:r w:rsidR="00A36073" w:rsidRPr="009A0B1A">
        <w:rPr>
          <w:color w:val="auto"/>
          <w:sz w:val="24"/>
          <w:szCs w:val="24"/>
        </w:rPr>
        <w:t xml:space="preserve">, the organization will continue to focus on lessening the burden of cancer in all 99 counties. </w:t>
      </w:r>
    </w:p>
    <w:p w14:paraId="2D84FEAD" w14:textId="77777777" w:rsidR="00C94CAB" w:rsidRPr="009A0B1A" w:rsidRDefault="00C94CAB" w:rsidP="00A36073">
      <w:pPr>
        <w:pStyle w:val="Content"/>
        <w:rPr>
          <w:color w:val="auto"/>
          <w:sz w:val="24"/>
          <w:szCs w:val="24"/>
        </w:rPr>
      </w:pPr>
    </w:p>
    <w:p w14:paraId="4216C2DE" w14:textId="7199AF1F" w:rsidR="00A36073" w:rsidRPr="009A0B1A" w:rsidRDefault="009A0B1A" w:rsidP="00A36073">
      <w:pPr>
        <w:pStyle w:val="Content"/>
        <w:rPr>
          <w:color w:val="auto"/>
          <w:sz w:val="24"/>
          <w:szCs w:val="24"/>
        </w:rPr>
      </w:pPr>
      <w:r>
        <w:rPr>
          <w:color w:val="auto"/>
          <w:sz w:val="24"/>
          <w:szCs w:val="24"/>
        </w:rPr>
        <w:t xml:space="preserve">Programs and projects that do the following </w:t>
      </w:r>
      <w:r w:rsidR="00A36073" w:rsidRPr="009A0B1A">
        <w:rPr>
          <w:color w:val="auto"/>
          <w:sz w:val="24"/>
          <w:szCs w:val="24"/>
        </w:rPr>
        <w:t>will receive funding priority:</w:t>
      </w:r>
    </w:p>
    <w:p w14:paraId="1EBA35B0" w14:textId="77777777" w:rsidR="009A0B1A" w:rsidRPr="00870618" w:rsidRDefault="009A0B1A" w:rsidP="009A0B1A">
      <w:pPr>
        <w:pStyle w:val="Content"/>
        <w:numPr>
          <w:ilvl w:val="0"/>
          <w:numId w:val="9"/>
        </w:numPr>
        <w:rPr>
          <w:color w:val="auto"/>
          <w:sz w:val="24"/>
          <w:szCs w:val="24"/>
        </w:rPr>
      </w:pPr>
      <w:r w:rsidRPr="00870618">
        <w:rPr>
          <w:color w:val="auto"/>
          <w:sz w:val="24"/>
          <w:szCs w:val="24"/>
        </w:rPr>
        <w:t>Address issues of health equity across the cancer continuum, especially pertaining to systemic racism, rurality, socioeconomic status, gender identity, and sexual orientation.</w:t>
      </w:r>
    </w:p>
    <w:p w14:paraId="68AA66C5" w14:textId="77777777" w:rsidR="009A0B1A" w:rsidRPr="00870618" w:rsidRDefault="009A0B1A" w:rsidP="009A0B1A">
      <w:pPr>
        <w:pStyle w:val="Content"/>
        <w:numPr>
          <w:ilvl w:val="0"/>
          <w:numId w:val="9"/>
        </w:numPr>
        <w:rPr>
          <w:color w:val="auto"/>
          <w:sz w:val="24"/>
          <w:szCs w:val="24"/>
        </w:rPr>
      </w:pPr>
      <w:r w:rsidRPr="00870618">
        <w:rPr>
          <w:color w:val="auto"/>
          <w:sz w:val="24"/>
          <w:szCs w:val="24"/>
        </w:rPr>
        <w:t>Address cancer control issues that have been especially impacted by the pandemic (e.g., cancer screenings, HPV vaccinations, or tobacco use).</w:t>
      </w:r>
    </w:p>
    <w:p w14:paraId="6C33D46E" w14:textId="3CFD8D17" w:rsidR="00B55B34" w:rsidRDefault="009A0B1A" w:rsidP="00B55B34">
      <w:pPr>
        <w:pStyle w:val="Content"/>
        <w:numPr>
          <w:ilvl w:val="0"/>
          <w:numId w:val="9"/>
        </w:numPr>
        <w:rPr>
          <w:color w:val="auto"/>
          <w:sz w:val="24"/>
          <w:szCs w:val="24"/>
        </w:rPr>
      </w:pPr>
      <w:r w:rsidRPr="00870618">
        <w:rPr>
          <w:color w:val="auto"/>
          <w:sz w:val="24"/>
          <w:szCs w:val="24"/>
        </w:rPr>
        <w:t>Expand successful local projects statewide in Iowa.</w:t>
      </w:r>
    </w:p>
    <w:p w14:paraId="661A7A8D" w14:textId="77777777" w:rsidR="009A0B1A" w:rsidRPr="009A0B1A" w:rsidRDefault="009A0B1A" w:rsidP="009A0B1A">
      <w:pPr>
        <w:pStyle w:val="Content"/>
        <w:ind w:left="720"/>
        <w:rPr>
          <w:color w:val="auto"/>
          <w:sz w:val="24"/>
          <w:szCs w:val="24"/>
        </w:rPr>
      </w:pPr>
    </w:p>
    <w:p w14:paraId="7965085B" w14:textId="721CA0AA" w:rsidR="00EE0D61" w:rsidRPr="00D67050" w:rsidRDefault="00EE0D61" w:rsidP="00EE0D61">
      <w:pPr>
        <w:pStyle w:val="Content"/>
        <w:rPr>
          <w:sz w:val="24"/>
          <w:szCs w:val="24"/>
        </w:rPr>
      </w:pPr>
      <w:r w:rsidRPr="009A0B1A">
        <w:rPr>
          <w:color w:val="auto"/>
          <w:sz w:val="24"/>
          <w:szCs w:val="24"/>
        </w:rPr>
        <w:t>To read about successful previously funded grants, please visit our website (</w:t>
      </w:r>
      <w:hyperlink r:id="rId13" w:history="1">
        <w:r w:rsidR="000B4B30" w:rsidRPr="00D70214">
          <w:rPr>
            <w:rStyle w:val="Hyperlink"/>
            <w:sz w:val="24"/>
            <w:szCs w:val="24"/>
          </w:rPr>
          <w:t>https://canceriowa.org/grants</w:t>
        </w:r>
      </w:hyperlink>
      <w:r w:rsidR="00CA2FEB" w:rsidRPr="009A0B1A">
        <w:rPr>
          <w:color w:val="auto"/>
          <w:sz w:val="24"/>
          <w:szCs w:val="24"/>
        </w:rPr>
        <w:t>)</w:t>
      </w:r>
      <w:r w:rsidR="00D70214" w:rsidRPr="009A0B1A">
        <w:rPr>
          <w:color w:val="auto"/>
          <w:sz w:val="24"/>
          <w:szCs w:val="24"/>
        </w:rPr>
        <w:t xml:space="preserve">. Potential applicants are </w:t>
      </w:r>
      <w:r w:rsidRPr="009A0B1A">
        <w:rPr>
          <w:color w:val="auto"/>
          <w:sz w:val="24"/>
          <w:szCs w:val="24"/>
        </w:rPr>
        <w:t xml:space="preserve">encouraged to contact </w:t>
      </w:r>
      <w:r w:rsidR="00EB3D6D" w:rsidRPr="009A0B1A">
        <w:rPr>
          <w:color w:val="auto"/>
          <w:sz w:val="24"/>
          <w:szCs w:val="24"/>
        </w:rPr>
        <w:t>the Iowa Cancer</w:t>
      </w:r>
      <w:r w:rsidR="00BE1E3A" w:rsidRPr="009A0B1A">
        <w:rPr>
          <w:color w:val="auto"/>
          <w:sz w:val="24"/>
          <w:szCs w:val="24"/>
        </w:rPr>
        <w:t xml:space="preserve"> </w:t>
      </w:r>
      <w:r w:rsidRPr="009A0B1A">
        <w:rPr>
          <w:color w:val="auto"/>
          <w:sz w:val="24"/>
          <w:szCs w:val="24"/>
        </w:rPr>
        <w:t>Consortium staff to discuss project idea</w:t>
      </w:r>
      <w:r w:rsidR="00EB3D6D" w:rsidRPr="009A0B1A">
        <w:rPr>
          <w:color w:val="auto"/>
          <w:sz w:val="24"/>
          <w:szCs w:val="24"/>
        </w:rPr>
        <w:t xml:space="preserve">s and </w:t>
      </w:r>
      <w:r w:rsidR="00012D5E" w:rsidRPr="009A0B1A">
        <w:rPr>
          <w:color w:val="auto"/>
          <w:sz w:val="24"/>
          <w:szCs w:val="24"/>
        </w:rPr>
        <w:t xml:space="preserve">receive </w:t>
      </w:r>
      <w:r w:rsidR="00EB3D6D" w:rsidRPr="009A0B1A">
        <w:rPr>
          <w:color w:val="auto"/>
          <w:sz w:val="24"/>
          <w:szCs w:val="24"/>
        </w:rPr>
        <w:t>guidance.</w:t>
      </w:r>
      <w:r w:rsidR="00A77AD2" w:rsidRPr="009A0B1A">
        <w:rPr>
          <w:color w:val="auto"/>
          <w:sz w:val="24"/>
          <w:szCs w:val="24"/>
        </w:rPr>
        <w:t xml:space="preserve"> Contact: </w:t>
      </w:r>
      <w:r w:rsidR="00F83F5A" w:rsidRPr="009A0B1A">
        <w:rPr>
          <w:color w:val="auto"/>
          <w:sz w:val="24"/>
          <w:szCs w:val="24"/>
        </w:rPr>
        <w:t>Liz Orton, Outreach Coordinator</w:t>
      </w:r>
      <w:r w:rsidR="00A77AD2" w:rsidRPr="009A0B1A">
        <w:rPr>
          <w:color w:val="auto"/>
          <w:sz w:val="24"/>
          <w:szCs w:val="24"/>
        </w:rPr>
        <w:t xml:space="preserve"> (</w:t>
      </w:r>
      <w:hyperlink r:id="rId14" w:history="1">
        <w:r w:rsidR="00F83F5A" w:rsidRPr="00E01A3E">
          <w:rPr>
            <w:rStyle w:val="Hyperlink"/>
            <w:sz w:val="24"/>
            <w:szCs w:val="24"/>
          </w:rPr>
          <w:t>orton@canceriowa.org</w:t>
        </w:r>
      </w:hyperlink>
      <w:r w:rsidR="00A77AD2" w:rsidRPr="009A0B1A">
        <w:rPr>
          <w:color w:val="auto"/>
          <w:sz w:val="24"/>
          <w:szCs w:val="24"/>
        </w:rPr>
        <w:t xml:space="preserve">). </w:t>
      </w:r>
    </w:p>
    <w:p w14:paraId="3ADCFD9A" w14:textId="77777777" w:rsidR="00C94CAB" w:rsidRDefault="00C94CAB" w:rsidP="00EE0D61">
      <w:pPr>
        <w:pStyle w:val="Content"/>
        <w:rPr>
          <w:sz w:val="24"/>
          <w:szCs w:val="20"/>
        </w:rPr>
        <w:sectPr w:rsidR="00C94CAB" w:rsidSect="00DF059A">
          <w:type w:val="continuous"/>
          <w:pgSz w:w="12240" w:h="15840"/>
          <w:pgMar w:top="720" w:right="1152" w:bottom="720" w:left="1152" w:header="0" w:footer="288" w:gutter="0"/>
          <w:pgNumType w:start="1"/>
          <w:cols w:num="2" w:space="720"/>
          <w:docGrid w:linePitch="382"/>
        </w:sectPr>
      </w:pPr>
    </w:p>
    <w:tbl>
      <w:tblPr>
        <w:tblW w:w="10049" w:type="dxa"/>
        <w:tblInd w:w="40" w:type="dxa"/>
        <w:tblCellMar>
          <w:left w:w="0" w:type="dxa"/>
          <w:right w:w="0" w:type="dxa"/>
        </w:tblCellMar>
        <w:tblLook w:val="0000" w:firstRow="0" w:lastRow="0" w:firstColumn="0" w:lastColumn="0" w:noHBand="0" w:noVBand="0"/>
      </w:tblPr>
      <w:tblGrid>
        <w:gridCol w:w="10049"/>
      </w:tblGrid>
      <w:tr w:rsidR="00D077E9" w14:paraId="07BA3287" w14:textId="77777777" w:rsidTr="00C94CAB">
        <w:trPr>
          <w:trHeight w:val="3546"/>
        </w:trPr>
        <w:tc>
          <w:tcPr>
            <w:tcW w:w="10049" w:type="dxa"/>
          </w:tcPr>
          <w:sdt>
            <w:sdtPr>
              <w:rPr>
                <w:rFonts w:ascii="Calibri" w:eastAsiaTheme="minorEastAsia" w:hAnsi="Calibri" w:cstheme="minorBidi"/>
                <w:b/>
                <w:color w:val="auto"/>
                <w:sz w:val="28"/>
                <w:szCs w:val="22"/>
              </w:rPr>
              <w:id w:val="1660650702"/>
              <w:placeholder>
                <w:docPart w:val="09254BAA67014DD2B77D653A0B74CB19"/>
              </w:placeholder>
              <w15:dataBinding w:prefixMappings="xmlns:ns0='http://schemas.microsoft.com/temp/samples' " w:xpath="/ns0:employees[1]/ns0:employee[1]/ns0:CompanyName[1]" w:storeItemID="{00000000-0000-0000-0000-000000000000}"/>
              <w15:appearance w15:val="hidden"/>
            </w:sdtPr>
            <w:sdtEndPr>
              <w:rPr>
                <w:rFonts w:eastAsia="Times New Roman" w:cs="Times New Roman"/>
                <w:b w:val="0"/>
                <w:sz w:val="22"/>
              </w:rPr>
            </w:sdtEndPr>
            <w:sdtContent>
              <w:p w14:paraId="76E19842" w14:textId="1A44786C" w:rsidR="00246212" w:rsidRPr="00B55438" w:rsidRDefault="00246212" w:rsidP="00DF027C">
                <w:pPr>
                  <w:pStyle w:val="Heading2"/>
                  <w:rPr>
                    <w:b/>
                  </w:rPr>
                </w:pPr>
                <w:r>
                  <w:t>FY2</w:t>
                </w:r>
                <w:r w:rsidR="009736FC">
                  <w:t>3</w:t>
                </w:r>
                <w:r>
                  <w:t xml:space="preserve"> Invitation for Proposals </w:t>
                </w:r>
              </w:p>
              <w:p w14:paraId="6121DD51" w14:textId="57F71C16" w:rsidR="00374AC0" w:rsidRPr="00374AC0" w:rsidRDefault="008157CB" w:rsidP="00246212">
                <w:pPr>
                  <w:pStyle w:val="Content"/>
                  <w:rPr>
                    <w:b/>
                    <w:bCs/>
                    <w:sz w:val="24"/>
                    <w:szCs w:val="24"/>
                  </w:rPr>
                </w:pPr>
                <w:r>
                  <w:rPr>
                    <w:b/>
                    <w:bCs/>
                    <w:sz w:val="24"/>
                    <w:szCs w:val="24"/>
                  </w:rPr>
                  <w:t>Background</w:t>
                </w:r>
                <w:r w:rsidR="00374AC0" w:rsidRPr="00374AC0">
                  <w:rPr>
                    <w:b/>
                    <w:bCs/>
                    <w:sz w:val="24"/>
                    <w:szCs w:val="24"/>
                  </w:rPr>
                  <w:t>:</w:t>
                </w:r>
              </w:p>
              <w:p w14:paraId="474529B1" w14:textId="4EAB9F25" w:rsidR="00012D5E" w:rsidRPr="009A0B1A" w:rsidRDefault="009736FC" w:rsidP="00246212">
                <w:pPr>
                  <w:pStyle w:val="Content"/>
                  <w:rPr>
                    <w:color w:val="auto"/>
                    <w:sz w:val="24"/>
                    <w:szCs w:val="24"/>
                  </w:rPr>
                </w:pPr>
                <w:r w:rsidRPr="009A0B1A">
                  <w:rPr>
                    <w:color w:val="auto"/>
                    <w:sz w:val="24"/>
                    <w:szCs w:val="24"/>
                  </w:rPr>
                  <w:t>In 2022</w:t>
                </w:r>
                <w:r w:rsidR="00DD53BB" w:rsidRPr="009A0B1A">
                  <w:rPr>
                    <w:color w:val="auto"/>
                    <w:sz w:val="24"/>
                    <w:szCs w:val="24"/>
                  </w:rPr>
                  <w:t xml:space="preserve">, an estimated </w:t>
                </w:r>
                <w:r w:rsidRPr="009A0B1A">
                  <w:rPr>
                    <w:color w:val="auto"/>
                    <w:sz w:val="24"/>
                    <w:szCs w:val="24"/>
                  </w:rPr>
                  <w:t>19,960</w:t>
                </w:r>
                <w:r w:rsidR="00DD53BB" w:rsidRPr="009A0B1A">
                  <w:rPr>
                    <w:color w:val="auto"/>
                    <w:sz w:val="24"/>
                    <w:szCs w:val="24"/>
                  </w:rPr>
                  <w:t xml:space="preserve"> new, invasive cancers will be diagnosed among Iowa residents and an estimated </w:t>
                </w:r>
                <w:r w:rsidRPr="009A0B1A">
                  <w:rPr>
                    <w:color w:val="auto"/>
                    <w:sz w:val="24"/>
                    <w:szCs w:val="24"/>
                  </w:rPr>
                  <w:t>6,470</w:t>
                </w:r>
                <w:r w:rsidR="00DD53BB" w:rsidRPr="009A0B1A">
                  <w:rPr>
                    <w:color w:val="auto"/>
                    <w:sz w:val="24"/>
                    <w:szCs w:val="24"/>
                  </w:rPr>
                  <w:t xml:space="preserve"> Iowans will die from cancer</w:t>
                </w:r>
                <w:r w:rsidR="00180A55" w:rsidRPr="009A0B1A">
                  <w:rPr>
                    <w:color w:val="auto"/>
                    <w:sz w:val="24"/>
                    <w:szCs w:val="24"/>
                  </w:rPr>
                  <w:t>. Cancer remains the second-leading cause of death in Iowa</w:t>
                </w:r>
                <w:r w:rsidR="00012D5E" w:rsidRPr="009A0B1A">
                  <w:rPr>
                    <w:color w:val="auto"/>
                    <w:sz w:val="24"/>
                    <w:szCs w:val="24"/>
                  </w:rPr>
                  <w:t>, and</w:t>
                </w:r>
                <w:r w:rsidR="00180A55" w:rsidRPr="009A0B1A">
                  <w:rPr>
                    <w:color w:val="auto"/>
                    <w:sz w:val="24"/>
                    <w:szCs w:val="24"/>
                  </w:rPr>
                  <w:t xml:space="preserve"> </w:t>
                </w:r>
                <w:r w:rsidR="00870FDF" w:rsidRPr="009A0B1A">
                  <w:rPr>
                    <w:color w:val="auto"/>
                    <w:sz w:val="24"/>
                    <w:szCs w:val="24"/>
                  </w:rPr>
                  <w:t>each</w:t>
                </w:r>
                <w:r w:rsidR="00180A55" w:rsidRPr="009A0B1A">
                  <w:rPr>
                    <w:color w:val="auto"/>
                    <w:sz w:val="24"/>
                    <w:szCs w:val="24"/>
                  </w:rPr>
                  <w:t xml:space="preserve"> Iowan has a role in reducing the state’s cancer burden. The Iowa Cancer Plan serves as a roadmap</w:t>
                </w:r>
                <w:r w:rsidR="000A5B41" w:rsidRPr="009A0B1A">
                  <w:rPr>
                    <w:color w:val="auto"/>
                    <w:sz w:val="24"/>
                    <w:szCs w:val="24"/>
                  </w:rPr>
                  <w:t xml:space="preserve"> for </w:t>
                </w:r>
                <w:r w:rsidR="00180A55" w:rsidRPr="009A0B1A">
                  <w:rPr>
                    <w:color w:val="auto"/>
                    <w:sz w:val="24"/>
                    <w:szCs w:val="24"/>
                  </w:rPr>
                  <w:t xml:space="preserve">the work that needs to be </w:t>
                </w:r>
                <w:r w:rsidR="000A5B41" w:rsidRPr="009A0B1A">
                  <w:rPr>
                    <w:color w:val="auto"/>
                    <w:sz w:val="24"/>
                    <w:szCs w:val="24"/>
                  </w:rPr>
                  <w:t>completed</w:t>
                </w:r>
                <w:r w:rsidR="00180A55" w:rsidRPr="009A0B1A">
                  <w:rPr>
                    <w:color w:val="auto"/>
                    <w:sz w:val="24"/>
                    <w:szCs w:val="24"/>
                  </w:rPr>
                  <w:t xml:space="preserve">. </w:t>
                </w:r>
              </w:p>
              <w:p w14:paraId="023D1BB8" w14:textId="77777777" w:rsidR="00870FDF" w:rsidRDefault="00870FDF" w:rsidP="00870FDF">
                <w:pPr>
                  <w:pStyle w:val="Content"/>
                  <w:rPr>
                    <w:b/>
                    <w:bCs/>
                    <w:sz w:val="24"/>
                    <w:szCs w:val="24"/>
                  </w:rPr>
                </w:pPr>
              </w:p>
              <w:p w14:paraId="7C29750C" w14:textId="4B1BF9D2" w:rsidR="00870FDF" w:rsidRPr="00870FDF" w:rsidRDefault="00870FDF" w:rsidP="00870FDF">
                <w:pPr>
                  <w:pStyle w:val="Content"/>
                  <w:rPr>
                    <w:b/>
                    <w:bCs/>
                    <w:sz w:val="24"/>
                    <w:szCs w:val="24"/>
                  </w:rPr>
                </w:pPr>
                <w:r>
                  <w:rPr>
                    <w:b/>
                    <w:bCs/>
                    <w:sz w:val="24"/>
                    <w:szCs w:val="24"/>
                  </w:rPr>
                  <w:t>Purpose</w:t>
                </w:r>
                <w:r w:rsidRPr="00870FDF">
                  <w:rPr>
                    <w:b/>
                    <w:bCs/>
                    <w:sz w:val="24"/>
                    <w:szCs w:val="24"/>
                  </w:rPr>
                  <w:t>:</w:t>
                </w:r>
              </w:p>
              <w:p w14:paraId="5F5DB036" w14:textId="5F3EC941" w:rsidR="009F6223" w:rsidRPr="00442457" w:rsidRDefault="00870FDF" w:rsidP="00246212">
                <w:pPr>
                  <w:pStyle w:val="Content"/>
                  <w:rPr>
                    <w:sz w:val="24"/>
                    <w:szCs w:val="24"/>
                  </w:rPr>
                </w:pPr>
                <w:r w:rsidRPr="009A0B1A">
                  <w:rPr>
                    <w:color w:val="auto"/>
                    <w:sz w:val="24"/>
                    <w:szCs w:val="24"/>
                  </w:rPr>
                  <w:t xml:space="preserve">The </w:t>
                </w:r>
                <w:r w:rsidR="00015641" w:rsidRPr="009A0B1A">
                  <w:rPr>
                    <w:color w:val="auto"/>
                    <w:sz w:val="24"/>
                    <w:szCs w:val="24"/>
                  </w:rPr>
                  <w:t xml:space="preserve">Iowa Cancer Consortium Board of Directors intend to fund </w:t>
                </w:r>
                <w:r w:rsidRPr="009A0B1A">
                  <w:rPr>
                    <w:color w:val="auto"/>
                    <w:sz w:val="24"/>
                    <w:szCs w:val="24"/>
                  </w:rPr>
                  <w:t xml:space="preserve">projects </w:t>
                </w:r>
                <w:r w:rsidR="00015641" w:rsidRPr="009A0B1A">
                  <w:rPr>
                    <w:color w:val="auto"/>
                    <w:sz w:val="24"/>
                    <w:szCs w:val="24"/>
                  </w:rPr>
                  <w:t xml:space="preserve">to support the work outlined in the </w:t>
                </w:r>
                <w:hyperlink r:id="rId15" w:history="1">
                  <w:r w:rsidR="00015641" w:rsidRPr="00442457">
                    <w:rPr>
                      <w:rStyle w:val="Hyperlink"/>
                      <w:sz w:val="24"/>
                      <w:szCs w:val="24"/>
                    </w:rPr>
                    <w:t>2018-2022 Iowa Cancer Plan</w:t>
                  </w:r>
                </w:hyperlink>
                <w:r w:rsidRPr="009A0B1A">
                  <w:rPr>
                    <w:color w:val="auto"/>
                    <w:sz w:val="24"/>
                    <w:szCs w:val="24"/>
                  </w:rPr>
                  <w:t>.</w:t>
                </w:r>
                <w:r w:rsidR="00015641" w:rsidRPr="009A0B1A">
                  <w:rPr>
                    <w:color w:val="auto"/>
                    <w:sz w:val="24"/>
                    <w:szCs w:val="24"/>
                  </w:rPr>
                  <w:t xml:space="preserve"> </w:t>
                </w:r>
                <w:r w:rsidR="00442457" w:rsidRPr="009A0B1A">
                  <w:rPr>
                    <w:color w:val="auto"/>
                    <w:sz w:val="24"/>
                    <w:szCs w:val="24"/>
                  </w:rPr>
                  <w:t>T</w:t>
                </w:r>
                <w:r w:rsidR="00015641" w:rsidRPr="009A0B1A">
                  <w:rPr>
                    <w:color w:val="auto"/>
                    <w:sz w:val="24"/>
                    <w:szCs w:val="24"/>
                  </w:rPr>
                  <w:t>he board has identified the following priority</w:t>
                </w:r>
                <w:r w:rsidR="00740AED" w:rsidRPr="009A0B1A">
                  <w:rPr>
                    <w:color w:val="auto"/>
                    <w:sz w:val="24"/>
                    <w:szCs w:val="24"/>
                  </w:rPr>
                  <w:t xml:space="preserve"> areas</w:t>
                </w:r>
                <w:r w:rsidR="00442457" w:rsidRPr="009A0B1A">
                  <w:rPr>
                    <w:color w:val="auto"/>
                    <w:sz w:val="24"/>
                    <w:szCs w:val="24"/>
                  </w:rPr>
                  <w:t xml:space="preserve">: </w:t>
                </w:r>
                <w:r w:rsidR="00015641" w:rsidRPr="009A0B1A">
                  <w:rPr>
                    <w:color w:val="auto"/>
                    <w:sz w:val="24"/>
                    <w:szCs w:val="24"/>
                  </w:rPr>
                  <w:t xml:space="preserve"> </w:t>
                </w:r>
              </w:p>
              <w:p w14:paraId="2FE02522" w14:textId="77777777" w:rsidR="009A0B1A" w:rsidRPr="00870618" w:rsidRDefault="009A0B1A" w:rsidP="009A0B1A">
                <w:pPr>
                  <w:pStyle w:val="Content"/>
                  <w:numPr>
                    <w:ilvl w:val="0"/>
                    <w:numId w:val="9"/>
                  </w:numPr>
                  <w:spacing w:line="240" w:lineRule="auto"/>
                  <w:rPr>
                    <w:color w:val="auto"/>
                    <w:sz w:val="24"/>
                    <w:szCs w:val="24"/>
                  </w:rPr>
                </w:pPr>
                <w:r w:rsidRPr="00870618">
                  <w:rPr>
                    <w:color w:val="auto"/>
                    <w:sz w:val="24"/>
                    <w:szCs w:val="24"/>
                  </w:rPr>
                  <w:t>Address issues of health equity across the cancer continuum, especially pertaining to systemic racism, rurality, socioeconomic status, gender identity, and sexual orientation.</w:t>
                </w:r>
              </w:p>
              <w:p w14:paraId="44FD6058" w14:textId="77777777" w:rsidR="009A0B1A" w:rsidRPr="00870618" w:rsidRDefault="009A0B1A" w:rsidP="009A0B1A">
                <w:pPr>
                  <w:pStyle w:val="Content"/>
                  <w:numPr>
                    <w:ilvl w:val="0"/>
                    <w:numId w:val="9"/>
                  </w:numPr>
                  <w:spacing w:line="240" w:lineRule="auto"/>
                  <w:rPr>
                    <w:color w:val="auto"/>
                    <w:sz w:val="24"/>
                    <w:szCs w:val="24"/>
                  </w:rPr>
                </w:pPr>
                <w:r w:rsidRPr="00870618">
                  <w:rPr>
                    <w:color w:val="auto"/>
                    <w:sz w:val="24"/>
                    <w:szCs w:val="24"/>
                  </w:rPr>
                  <w:t>Address cancer control issues that have been especially impacted by the pandemic (e.g., cancer screenings, HPV vaccinations, or tobacco use).</w:t>
                </w:r>
              </w:p>
              <w:p w14:paraId="4765E563" w14:textId="77777777" w:rsidR="009A0B1A" w:rsidRPr="00870618" w:rsidRDefault="009A0B1A" w:rsidP="009A0B1A">
                <w:pPr>
                  <w:pStyle w:val="Content"/>
                  <w:numPr>
                    <w:ilvl w:val="0"/>
                    <w:numId w:val="9"/>
                  </w:numPr>
                  <w:spacing w:line="240" w:lineRule="auto"/>
                  <w:rPr>
                    <w:color w:val="auto"/>
                    <w:sz w:val="24"/>
                    <w:szCs w:val="24"/>
                  </w:rPr>
                </w:pPr>
                <w:r w:rsidRPr="00870618">
                  <w:rPr>
                    <w:color w:val="auto"/>
                    <w:sz w:val="24"/>
                    <w:szCs w:val="24"/>
                  </w:rPr>
                  <w:t>Expand successful local projects statewide in Iowa.</w:t>
                </w:r>
              </w:p>
              <w:p w14:paraId="6F32D0E6" w14:textId="7026BFDC" w:rsidR="00870FDF" w:rsidRDefault="00870FDF" w:rsidP="00246212">
                <w:pPr>
                  <w:pStyle w:val="Content"/>
                  <w:rPr>
                    <w:sz w:val="24"/>
                    <w:szCs w:val="24"/>
                    <w:highlight w:val="yellow"/>
                  </w:rPr>
                </w:pPr>
              </w:p>
              <w:p w14:paraId="1F071853" w14:textId="6AF09AE4" w:rsidR="00374AC0" w:rsidRPr="00C94CAB" w:rsidRDefault="00374AC0" w:rsidP="00374AC0">
                <w:pPr>
                  <w:pStyle w:val="Content"/>
                  <w:rPr>
                    <w:b/>
                    <w:bCs/>
                    <w:sz w:val="24"/>
                    <w:szCs w:val="24"/>
                  </w:rPr>
                </w:pPr>
                <w:r w:rsidRPr="00C94CAB">
                  <w:rPr>
                    <w:b/>
                    <w:bCs/>
                    <w:sz w:val="24"/>
                    <w:szCs w:val="24"/>
                  </w:rPr>
                  <w:t>Eligibility</w:t>
                </w:r>
                <w:r w:rsidR="00740AED">
                  <w:rPr>
                    <w:b/>
                    <w:bCs/>
                    <w:sz w:val="24"/>
                    <w:szCs w:val="24"/>
                  </w:rPr>
                  <w:t>:</w:t>
                </w:r>
              </w:p>
              <w:p w14:paraId="4557052F" w14:textId="51AEC48F" w:rsidR="009F6223" w:rsidRPr="009A0B1A" w:rsidRDefault="009F6223" w:rsidP="00374AC0">
                <w:pPr>
                  <w:pStyle w:val="Content"/>
                  <w:rPr>
                    <w:color w:val="auto"/>
                    <w:sz w:val="24"/>
                    <w:szCs w:val="24"/>
                  </w:rPr>
                </w:pPr>
                <w:r w:rsidRPr="009A0B1A">
                  <w:rPr>
                    <w:color w:val="auto"/>
                    <w:sz w:val="24"/>
                    <w:szCs w:val="24"/>
                  </w:rPr>
                  <w:t xml:space="preserve">Applicants are encouraged, </w:t>
                </w:r>
                <w:r w:rsidR="0000633D" w:rsidRPr="009A0B1A">
                  <w:rPr>
                    <w:color w:val="auto"/>
                    <w:sz w:val="24"/>
                    <w:szCs w:val="24"/>
                  </w:rPr>
                  <w:t>but</w:t>
                </w:r>
                <w:r w:rsidRPr="009A0B1A">
                  <w:rPr>
                    <w:color w:val="auto"/>
                    <w:sz w:val="24"/>
                    <w:szCs w:val="24"/>
                  </w:rPr>
                  <w:t xml:space="preserve"> not required, to be members of the Iowa Cancer Consortium.</w:t>
                </w:r>
                <w:r w:rsidR="009852F7" w:rsidRPr="009A0B1A">
                  <w:rPr>
                    <w:color w:val="auto"/>
                    <w:sz w:val="24"/>
                    <w:szCs w:val="24"/>
                  </w:rPr>
                  <w:t xml:space="preserve"> </w:t>
                </w:r>
                <w:r w:rsidR="00552104" w:rsidRPr="009A0B1A">
                  <w:rPr>
                    <w:color w:val="auto"/>
                    <w:sz w:val="24"/>
                    <w:szCs w:val="24"/>
                  </w:rPr>
                  <w:t xml:space="preserve">Learn more about the benefits associated with being an Iowa Cancer Consortium member </w:t>
                </w:r>
                <w:hyperlink r:id="rId16" w:history="1">
                  <w:r w:rsidR="00552104" w:rsidRPr="007E6627">
                    <w:rPr>
                      <w:rStyle w:val="Hyperlink"/>
                      <w:sz w:val="24"/>
                      <w:szCs w:val="24"/>
                    </w:rPr>
                    <w:t>here</w:t>
                  </w:r>
                </w:hyperlink>
                <w:r w:rsidR="00552104" w:rsidRPr="009A0B1A">
                  <w:rPr>
                    <w:color w:val="auto"/>
                    <w:sz w:val="24"/>
                    <w:szCs w:val="24"/>
                  </w:rPr>
                  <w:t>.</w:t>
                </w:r>
                <w:r w:rsidR="00012D5E" w:rsidRPr="009A0B1A">
                  <w:rPr>
                    <w:color w:val="auto"/>
                    <w:sz w:val="24"/>
                    <w:szCs w:val="24"/>
                  </w:rPr>
                  <w:t xml:space="preserve"> If selected for funding, project coordinators will be required to join. </w:t>
                </w:r>
              </w:p>
              <w:p w14:paraId="0D74DEBD" w14:textId="77777777" w:rsidR="006C401E" w:rsidRDefault="006C401E" w:rsidP="006C401E">
                <w:pPr>
                  <w:pStyle w:val="Content"/>
                  <w:rPr>
                    <w:b/>
                    <w:bCs/>
                    <w:sz w:val="24"/>
                    <w:szCs w:val="24"/>
                  </w:rPr>
                </w:pPr>
              </w:p>
              <w:p w14:paraId="67CEEB42" w14:textId="2469E4A2" w:rsidR="006C401E" w:rsidRPr="00BD282F" w:rsidRDefault="006C401E" w:rsidP="006C401E">
                <w:pPr>
                  <w:pStyle w:val="Content"/>
                  <w:rPr>
                    <w:b/>
                    <w:bCs/>
                    <w:sz w:val="24"/>
                    <w:szCs w:val="24"/>
                  </w:rPr>
                </w:pPr>
                <w:r w:rsidRPr="00BD282F">
                  <w:rPr>
                    <w:b/>
                    <w:bCs/>
                    <w:sz w:val="24"/>
                    <w:szCs w:val="24"/>
                  </w:rPr>
                  <w:t>Project Period:</w:t>
                </w:r>
              </w:p>
              <w:p w14:paraId="082435FF" w14:textId="4404937C" w:rsidR="006C401E" w:rsidRPr="009A0B1A" w:rsidRDefault="006C401E" w:rsidP="006C401E">
                <w:pPr>
                  <w:pStyle w:val="Content"/>
                  <w:rPr>
                    <w:color w:val="auto"/>
                    <w:sz w:val="24"/>
                    <w:szCs w:val="24"/>
                  </w:rPr>
                </w:pPr>
                <w:r w:rsidRPr="009A0B1A">
                  <w:rPr>
                    <w:color w:val="auto"/>
                    <w:sz w:val="24"/>
                    <w:szCs w:val="24"/>
                  </w:rPr>
                  <w:t xml:space="preserve">Project period is </w:t>
                </w:r>
                <w:r w:rsidR="009736FC" w:rsidRPr="009A0B1A">
                  <w:rPr>
                    <w:color w:val="auto"/>
                    <w:sz w:val="24"/>
                    <w:szCs w:val="24"/>
                  </w:rPr>
                  <w:t>July 1, 2022</w:t>
                </w:r>
                <w:r w:rsidRPr="009A0B1A">
                  <w:rPr>
                    <w:color w:val="auto"/>
                    <w:sz w:val="24"/>
                    <w:szCs w:val="24"/>
                  </w:rPr>
                  <w:t xml:space="preserve"> – </w:t>
                </w:r>
                <w:r w:rsidR="009736FC" w:rsidRPr="009A0B1A">
                  <w:rPr>
                    <w:color w:val="auto"/>
                    <w:sz w:val="24"/>
                    <w:szCs w:val="24"/>
                  </w:rPr>
                  <w:t>May 31, 2023</w:t>
                </w:r>
                <w:r w:rsidRPr="009A0B1A">
                  <w:rPr>
                    <w:color w:val="auto"/>
                    <w:sz w:val="24"/>
                    <w:szCs w:val="24"/>
                  </w:rPr>
                  <w:t xml:space="preserve">. </w:t>
                </w:r>
              </w:p>
              <w:p w14:paraId="7B34434F" w14:textId="44293B91" w:rsidR="00374AC0" w:rsidRDefault="00374AC0" w:rsidP="00246212">
                <w:pPr>
                  <w:pStyle w:val="Content"/>
                  <w:rPr>
                    <w:sz w:val="24"/>
                    <w:szCs w:val="24"/>
                    <w:highlight w:val="yellow"/>
                  </w:rPr>
                </w:pPr>
              </w:p>
              <w:p w14:paraId="5263430C" w14:textId="0BA50493" w:rsidR="00374AC0" w:rsidRPr="00BD282F" w:rsidRDefault="00012D5E" w:rsidP="00246212">
                <w:pPr>
                  <w:pStyle w:val="Content"/>
                  <w:rPr>
                    <w:b/>
                    <w:bCs/>
                    <w:sz w:val="24"/>
                    <w:szCs w:val="24"/>
                  </w:rPr>
                </w:pPr>
                <w:r>
                  <w:rPr>
                    <w:b/>
                    <w:bCs/>
                    <w:sz w:val="24"/>
                    <w:szCs w:val="24"/>
                  </w:rPr>
                  <w:t>Award Amounts</w:t>
                </w:r>
                <w:r w:rsidR="00374AC0" w:rsidRPr="00BD282F">
                  <w:rPr>
                    <w:b/>
                    <w:bCs/>
                    <w:sz w:val="24"/>
                    <w:szCs w:val="24"/>
                  </w:rPr>
                  <w:t>:</w:t>
                </w:r>
              </w:p>
              <w:p w14:paraId="3A0A1453" w14:textId="72C1E08F" w:rsidR="001D3F43" w:rsidRPr="009A0B1A" w:rsidRDefault="006F71E3" w:rsidP="00246212">
                <w:pPr>
                  <w:pStyle w:val="Content"/>
                  <w:rPr>
                    <w:color w:val="auto"/>
                    <w:sz w:val="24"/>
                    <w:szCs w:val="24"/>
                  </w:rPr>
                </w:pPr>
                <w:r w:rsidRPr="009A0B1A">
                  <w:rPr>
                    <w:color w:val="auto"/>
                    <w:sz w:val="24"/>
                    <w:szCs w:val="24"/>
                  </w:rPr>
                  <w:t>A</w:t>
                </w:r>
                <w:r w:rsidR="009852F7" w:rsidRPr="009A0B1A">
                  <w:rPr>
                    <w:color w:val="auto"/>
                    <w:sz w:val="24"/>
                    <w:szCs w:val="24"/>
                  </w:rPr>
                  <w:t xml:space="preserve">pplicants may apply for </w:t>
                </w:r>
                <w:r w:rsidRPr="009A0B1A">
                  <w:rPr>
                    <w:color w:val="auto"/>
                    <w:sz w:val="24"/>
                    <w:szCs w:val="24"/>
                  </w:rPr>
                  <w:t>a maximum</w:t>
                </w:r>
                <w:r w:rsidR="009852F7" w:rsidRPr="009A0B1A">
                  <w:rPr>
                    <w:color w:val="auto"/>
                    <w:sz w:val="24"/>
                    <w:szCs w:val="24"/>
                  </w:rPr>
                  <w:t xml:space="preserve"> $25,000 per year in funding support</w:t>
                </w:r>
                <w:r w:rsidRPr="009A0B1A">
                  <w:rPr>
                    <w:color w:val="auto"/>
                    <w:sz w:val="24"/>
                    <w:szCs w:val="24"/>
                  </w:rPr>
                  <w:t xml:space="preserve"> through the Iowa Cancer Consortium. </w:t>
                </w:r>
                <w:proofErr w:type="gramStart"/>
                <w:r w:rsidR="009852F7" w:rsidRPr="009A0B1A">
                  <w:rPr>
                    <w:color w:val="auto"/>
                    <w:sz w:val="24"/>
                    <w:szCs w:val="24"/>
                  </w:rPr>
                  <w:t>At this time</w:t>
                </w:r>
                <w:proofErr w:type="gramEnd"/>
                <w:r w:rsidR="009852F7" w:rsidRPr="009A0B1A">
                  <w:rPr>
                    <w:color w:val="auto"/>
                    <w:sz w:val="24"/>
                    <w:szCs w:val="24"/>
                  </w:rPr>
                  <w:t>, the Consortium is accepting both Single-Year and Multi-Year Applications. Multi-year applicants may request up to three years of funding (not to exceed $25,000 per year and $75,000 over a three-year period) and are subject to an annual renewal</w:t>
                </w:r>
                <w:r w:rsidR="000A5579" w:rsidRPr="009A0B1A">
                  <w:rPr>
                    <w:color w:val="auto"/>
                    <w:sz w:val="24"/>
                    <w:szCs w:val="24"/>
                  </w:rPr>
                  <w:t xml:space="preserve"> process</w:t>
                </w:r>
                <w:r w:rsidR="009852F7" w:rsidRPr="009A0B1A">
                  <w:rPr>
                    <w:color w:val="auto"/>
                    <w:sz w:val="24"/>
                    <w:szCs w:val="24"/>
                  </w:rPr>
                  <w:t>.</w:t>
                </w:r>
                <w:r w:rsidR="0047048F" w:rsidRPr="009A0B1A">
                  <w:rPr>
                    <w:color w:val="auto"/>
                    <w:sz w:val="24"/>
                    <w:szCs w:val="24"/>
                  </w:rPr>
                  <w:t xml:space="preserve"> </w:t>
                </w:r>
                <w:r w:rsidR="001D3F43" w:rsidRPr="009A0B1A">
                  <w:rPr>
                    <w:color w:val="auto"/>
                    <w:sz w:val="24"/>
                    <w:szCs w:val="24"/>
                  </w:rPr>
                  <w:t xml:space="preserve">The total number and dollar amount of grant awards is dependent on funds </w:t>
                </w:r>
                <w:proofErr w:type="gramStart"/>
                <w:r w:rsidR="001D3F43" w:rsidRPr="009A0B1A">
                  <w:rPr>
                    <w:color w:val="auto"/>
                    <w:sz w:val="24"/>
                    <w:szCs w:val="24"/>
                  </w:rPr>
                  <w:t>available</w:t>
                </w:r>
                <w:proofErr w:type="gramEnd"/>
                <w:r w:rsidR="001D3F43" w:rsidRPr="009A0B1A">
                  <w:rPr>
                    <w:color w:val="auto"/>
                    <w:sz w:val="24"/>
                    <w:szCs w:val="24"/>
                  </w:rPr>
                  <w:t xml:space="preserve"> and the number and scope of proposals submitted. </w:t>
                </w:r>
              </w:p>
              <w:p w14:paraId="7BD39A98" w14:textId="0C6E1846" w:rsidR="00342EFF" w:rsidRDefault="00342EFF" w:rsidP="00342EFF">
                <w:pPr>
                  <w:pStyle w:val="Content"/>
                  <w:rPr>
                    <w:sz w:val="24"/>
                    <w:szCs w:val="24"/>
                    <w:highlight w:val="yellow"/>
                  </w:rPr>
                </w:pPr>
              </w:p>
              <w:p w14:paraId="7FDEAB8E" w14:textId="77777777" w:rsidR="00342EFF" w:rsidRPr="008157CB" w:rsidRDefault="00342EFF" w:rsidP="00342EFF">
                <w:pPr>
                  <w:pStyle w:val="Content"/>
                  <w:rPr>
                    <w:b/>
                    <w:bCs/>
                    <w:sz w:val="24"/>
                    <w:szCs w:val="24"/>
                  </w:rPr>
                </w:pPr>
                <w:r w:rsidRPr="008157CB">
                  <w:rPr>
                    <w:b/>
                    <w:bCs/>
                    <w:sz w:val="24"/>
                    <w:szCs w:val="24"/>
                  </w:rPr>
                  <w:t>Use of Grant Funds</w:t>
                </w:r>
              </w:p>
              <w:p w14:paraId="1C686DFC" w14:textId="4F4C7C96" w:rsidR="00342EFF" w:rsidRPr="009A0B1A" w:rsidRDefault="00342EFF" w:rsidP="00342EFF">
                <w:pPr>
                  <w:pStyle w:val="Content"/>
                  <w:rPr>
                    <w:color w:val="auto"/>
                    <w:sz w:val="24"/>
                    <w:szCs w:val="24"/>
                  </w:rPr>
                </w:pPr>
                <w:r w:rsidRPr="009A0B1A">
                  <w:rPr>
                    <w:color w:val="auto"/>
                    <w:sz w:val="24"/>
                    <w:szCs w:val="24"/>
                  </w:rPr>
                  <w:t xml:space="preserve">Grant funds may be used for staff salaries, consultant fees, data collection and analysis, meetings, supplies, project-related travel, and other direct project expenses. </w:t>
                </w:r>
                <w:r w:rsidR="006C401E" w:rsidRPr="009A0B1A">
                  <w:rPr>
                    <w:color w:val="auto"/>
                    <w:sz w:val="24"/>
                    <w:szCs w:val="24"/>
                  </w:rPr>
                  <w:t>G</w:t>
                </w:r>
                <w:r w:rsidRPr="009A0B1A">
                  <w:rPr>
                    <w:color w:val="auto"/>
                    <w:sz w:val="24"/>
                    <w:szCs w:val="24"/>
                  </w:rPr>
                  <w:t xml:space="preserve">rant funds may </w:t>
                </w:r>
                <w:r w:rsidRPr="009A0B1A">
                  <w:rPr>
                    <w:iCs/>
                    <w:color w:val="auto"/>
                    <w:sz w:val="24"/>
                    <w:szCs w:val="24"/>
                    <w:u w:val="single"/>
                  </w:rPr>
                  <w:t>not</w:t>
                </w:r>
                <w:r w:rsidRPr="009A0B1A">
                  <w:rPr>
                    <w:color w:val="auto"/>
                    <w:sz w:val="24"/>
                    <w:szCs w:val="24"/>
                  </w:rPr>
                  <w:t xml:space="preserve"> be used </w:t>
                </w:r>
                <w:r w:rsidR="0023157C" w:rsidRPr="009A0B1A">
                  <w:rPr>
                    <w:color w:val="auto"/>
                    <w:sz w:val="24"/>
                    <w:szCs w:val="24"/>
                  </w:rPr>
                  <w:t xml:space="preserve">for </w:t>
                </w:r>
                <w:r w:rsidRPr="009A0B1A">
                  <w:rPr>
                    <w:color w:val="auto"/>
                    <w:sz w:val="24"/>
                    <w:szCs w:val="24"/>
                  </w:rPr>
                  <w:t xml:space="preserve">lobbying, to replace dollars currently earmarked for cancer programs, or for clinical care </w:t>
                </w:r>
                <w:r w:rsidR="00F83CA8" w:rsidRPr="009A0B1A">
                  <w:rPr>
                    <w:color w:val="auto"/>
                    <w:sz w:val="24"/>
                    <w:szCs w:val="24"/>
                  </w:rPr>
                  <w:t>(</w:t>
                </w:r>
                <w:r w:rsidRPr="009A0B1A">
                  <w:rPr>
                    <w:color w:val="auto"/>
                    <w:sz w:val="24"/>
                    <w:szCs w:val="24"/>
                  </w:rPr>
                  <w:t>including the provision of medication, vaccinations, and/or</w:t>
                </w:r>
                <w:r w:rsidR="0023157C" w:rsidRPr="009A0B1A">
                  <w:rPr>
                    <w:color w:val="auto"/>
                    <w:sz w:val="24"/>
                    <w:szCs w:val="24"/>
                  </w:rPr>
                  <w:t xml:space="preserve"> cancer</w:t>
                </w:r>
                <w:r w:rsidRPr="009A0B1A">
                  <w:rPr>
                    <w:color w:val="auto"/>
                    <w:sz w:val="24"/>
                    <w:szCs w:val="24"/>
                  </w:rPr>
                  <w:t xml:space="preserve"> treatment</w:t>
                </w:r>
                <w:r w:rsidR="00F83CA8" w:rsidRPr="009A0B1A">
                  <w:rPr>
                    <w:color w:val="auto"/>
                    <w:sz w:val="24"/>
                    <w:szCs w:val="24"/>
                  </w:rPr>
                  <w:t>)</w:t>
                </w:r>
                <w:r w:rsidRPr="009A0B1A">
                  <w:rPr>
                    <w:color w:val="auto"/>
                    <w:sz w:val="24"/>
                    <w:szCs w:val="24"/>
                  </w:rPr>
                  <w:t>. Service delivery</w:t>
                </w:r>
                <w:r w:rsidR="00A77AD2" w:rsidRPr="009A0B1A">
                  <w:rPr>
                    <w:color w:val="auto"/>
                    <w:sz w:val="24"/>
                    <w:szCs w:val="24"/>
                  </w:rPr>
                  <w:t>,</w:t>
                </w:r>
                <w:r w:rsidRPr="009A0B1A">
                  <w:rPr>
                    <w:color w:val="auto"/>
                    <w:sz w:val="24"/>
                    <w:szCs w:val="24"/>
                  </w:rPr>
                  <w:t xml:space="preserve"> including radon mitigation and cancer screening</w:t>
                </w:r>
                <w:r w:rsidR="00A77AD2" w:rsidRPr="009A0B1A">
                  <w:rPr>
                    <w:color w:val="auto"/>
                    <w:sz w:val="24"/>
                    <w:szCs w:val="24"/>
                  </w:rPr>
                  <w:t>,</w:t>
                </w:r>
                <w:r w:rsidRPr="009A0B1A">
                  <w:rPr>
                    <w:color w:val="auto"/>
                    <w:sz w:val="24"/>
                    <w:szCs w:val="24"/>
                  </w:rPr>
                  <w:t xml:space="preserve"> </w:t>
                </w:r>
                <w:r w:rsidR="00E91776" w:rsidRPr="009A0B1A">
                  <w:rPr>
                    <w:color w:val="auto"/>
                    <w:sz w:val="24"/>
                    <w:szCs w:val="24"/>
                  </w:rPr>
                  <w:t xml:space="preserve">will be reviewed on an individual </w:t>
                </w:r>
                <w:r w:rsidRPr="009A0B1A">
                  <w:rPr>
                    <w:color w:val="auto"/>
                    <w:sz w:val="24"/>
                    <w:szCs w:val="24"/>
                  </w:rPr>
                  <w:t>basis.</w:t>
                </w:r>
              </w:p>
              <w:p w14:paraId="7A08153F" w14:textId="445476CF" w:rsidR="00A03AB3" w:rsidRDefault="00A03AB3" w:rsidP="00A03AB3">
                <w:pPr>
                  <w:pStyle w:val="Content"/>
                  <w:rPr>
                    <w:b/>
                    <w:bCs/>
                    <w:sz w:val="24"/>
                    <w:szCs w:val="24"/>
                  </w:rPr>
                </w:pPr>
              </w:p>
              <w:p w14:paraId="4CF3A098" w14:textId="44840679" w:rsidR="002A0F63" w:rsidRDefault="002A0F63" w:rsidP="00A03AB3">
                <w:pPr>
                  <w:pStyle w:val="Content"/>
                  <w:rPr>
                    <w:b/>
                    <w:bCs/>
                    <w:sz w:val="24"/>
                    <w:szCs w:val="24"/>
                  </w:rPr>
                </w:pPr>
                <w:r>
                  <w:rPr>
                    <w:b/>
                    <w:bCs/>
                    <w:sz w:val="24"/>
                    <w:szCs w:val="24"/>
                  </w:rPr>
                  <w:lastRenderedPageBreak/>
                  <w:t>Project Reach</w:t>
                </w:r>
              </w:p>
              <w:p w14:paraId="57D61F73" w14:textId="3599FE53" w:rsidR="00A848A4" w:rsidRPr="009A0B1A" w:rsidRDefault="00A848A4" w:rsidP="0059321A">
                <w:pPr>
                  <w:pStyle w:val="Content"/>
                  <w:rPr>
                    <w:color w:val="auto"/>
                    <w:sz w:val="24"/>
                    <w:szCs w:val="24"/>
                  </w:rPr>
                </w:pPr>
                <w:r w:rsidRPr="009A0B1A">
                  <w:rPr>
                    <w:color w:val="auto"/>
                    <w:sz w:val="24"/>
                    <w:szCs w:val="24"/>
                  </w:rPr>
                  <w:t>The overarching goal of the Iowa Cancer Plan is</w:t>
                </w:r>
                <w:r w:rsidR="008C5506" w:rsidRPr="009A0B1A">
                  <w:rPr>
                    <w:color w:val="auto"/>
                    <w:sz w:val="24"/>
                    <w:szCs w:val="24"/>
                  </w:rPr>
                  <w:t xml:space="preserve"> to</w:t>
                </w:r>
                <w:r w:rsidRPr="009A0B1A">
                  <w:rPr>
                    <w:color w:val="auto"/>
                    <w:sz w:val="24"/>
                    <w:szCs w:val="24"/>
                  </w:rPr>
                  <w:t xml:space="preserve"> reduce the burden of cancer in Iowa. Throughout the proposal, applicants may define ‘community’ in a variety of ways. For many, the term ‘community’ takes on some form of geography</w:t>
                </w:r>
                <w:r w:rsidR="008C5506" w:rsidRPr="009A0B1A">
                  <w:rPr>
                    <w:color w:val="auto"/>
                    <w:sz w:val="24"/>
                    <w:szCs w:val="24"/>
                  </w:rPr>
                  <w:t xml:space="preserve"> – such </w:t>
                </w:r>
                <w:r w:rsidRPr="009A0B1A">
                  <w:rPr>
                    <w:color w:val="auto"/>
                    <w:sz w:val="24"/>
                    <w:szCs w:val="24"/>
                  </w:rPr>
                  <w:t xml:space="preserve">as a specific neighborhood, zip code or census track, city, county, </w:t>
                </w:r>
                <w:proofErr w:type="gramStart"/>
                <w:r w:rsidRPr="009A0B1A">
                  <w:rPr>
                    <w:color w:val="auto"/>
                    <w:sz w:val="24"/>
                    <w:szCs w:val="24"/>
                  </w:rPr>
                  <w:t>region</w:t>
                </w:r>
                <w:proofErr w:type="gramEnd"/>
                <w:r w:rsidRPr="009A0B1A">
                  <w:rPr>
                    <w:color w:val="auto"/>
                    <w:sz w:val="24"/>
                    <w:szCs w:val="24"/>
                  </w:rPr>
                  <w:t xml:space="preserve"> or even statewide application. Similarly, applicants may also define their ‘community’ </w:t>
                </w:r>
                <w:r w:rsidR="002E7B19" w:rsidRPr="009A0B1A">
                  <w:rPr>
                    <w:color w:val="auto"/>
                    <w:sz w:val="24"/>
                    <w:szCs w:val="24"/>
                  </w:rPr>
                  <w:t>as</w:t>
                </w:r>
                <w:r w:rsidRPr="009A0B1A">
                  <w:rPr>
                    <w:color w:val="auto"/>
                    <w:sz w:val="24"/>
                    <w:szCs w:val="24"/>
                  </w:rPr>
                  <w:t xml:space="preserve"> a group</w:t>
                </w:r>
                <w:r w:rsidR="002E7B19" w:rsidRPr="009A0B1A">
                  <w:rPr>
                    <w:color w:val="auto"/>
                    <w:sz w:val="24"/>
                    <w:szCs w:val="24"/>
                  </w:rPr>
                  <w:t>,</w:t>
                </w:r>
                <w:r w:rsidRPr="009A0B1A">
                  <w:rPr>
                    <w:color w:val="auto"/>
                    <w:sz w:val="24"/>
                    <w:szCs w:val="24"/>
                  </w:rPr>
                  <w:t xml:space="preserve"> type of person(s) or special population. All approaches are welcome.</w:t>
                </w:r>
              </w:p>
              <w:p w14:paraId="22D56A75" w14:textId="037BA55B" w:rsidR="0059321A" w:rsidRDefault="0059321A" w:rsidP="0059321A">
                <w:pPr>
                  <w:pStyle w:val="Content"/>
                  <w:rPr>
                    <w:sz w:val="24"/>
                    <w:szCs w:val="24"/>
                    <w:highlight w:val="yellow"/>
                  </w:rPr>
                </w:pPr>
              </w:p>
              <w:p w14:paraId="412C016B" w14:textId="7C617CAC" w:rsidR="002A0F63" w:rsidRPr="002E7B19" w:rsidRDefault="00747EC9" w:rsidP="002A0F63">
                <w:pPr>
                  <w:pStyle w:val="Content"/>
                  <w:rPr>
                    <w:b/>
                    <w:bCs/>
                    <w:sz w:val="24"/>
                    <w:szCs w:val="24"/>
                  </w:rPr>
                </w:pPr>
                <w:r>
                  <w:rPr>
                    <w:b/>
                    <w:bCs/>
                    <w:sz w:val="24"/>
                    <w:szCs w:val="24"/>
                  </w:rPr>
                  <w:t xml:space="preserve">A Statement on </w:t>
                </w:r>
                <w:r w:rsidR="00A848A4" w:rsidRPr="002E7B19">
                  <w:rPr>
                    <w:b/>
                    <w:bCs/>
                    <w:sz w:val="24"/>
                    <w:szCs w:val="24"/>
                  </w:rPr>
                  <w:t>D</w:t>
                </w:r>
                <w:r>
                  <w:rPr>
                    <w:b/>
                    <w:bCs/>
                    <w:sz w:val="24"/>
                    <w:szCs w:val="24"/>
                  </w:rPr>
                  <w:t xml:space="preserve">iversity, </w:t>
                </w:r>
                <w:proofErr w:type="gramStart"/>
                <w:r>
                  <w:rPr>
                    <w:b/>
                    <w:bCs/>
                    <w:sz w:val="24"/>
                    <w:szCs w:val="24"/>
                  </w:rPr>
                  <w:t>Equity</w:t>
                </w:r>
                <w:proofErr w:type="gramEnd"/>
                <w:r>
                  <w:rPr>
                    <w:b/>
                    <w:bCs/>
                    <w:sz w:val="24"/>
                    <w:szCs w:val="24"/>
                  </w:rPr>
                  <w:t xml:space="preserve"> and Inclusion</w:t>
                </w:r>
              </w:p>
              <w:p w14:paraId="2A2B34BC" w14:textId="6E3BF0AF" w:rsidR="00747EC9" w:rsidRPr="009A0B1A" w:rsidRDefault="00747EC9" w:rsidP="002A0F63">
                <w:pPr>
                  <w:pStyle w:val="Content"/>
                  <w:rPr>
                    <w:color w:val="auto"/>
                    <w:sz w:val="24"/>
                    <w:szCs w:val="24"/>
                  </w:rPr>
                </w:pPr>
                <w:r w:rsidRPr="009A0B1A">
                  <w:rPr>
                    <w:color w:val="auto"/>
                    <w:sz w:val="24"/>
                    <w:szCs w:val="24"/>
                  </w:rPr>
                  <w:t xml:space="preserve">Diversity, </w:t>
                </w:r>
                <w:proofErr w:type="gramStart"/>
                <w:r w:rsidR="00C3475F" w:rsidRPr="009A0B1A">
                  <w:rPr>
                    <w:color w:val="auto"/>
                    <w:sz w:val="24"/>
                    <w:szCs w:val="24"/>
                  </w:rPr>
                  <w:t>equity</w:t>
                </w:r>
                <w:proofErr w:type="gramEnd"/>
                <w:r w:rsidR="00C3475F" w:rsidRPr="009A0B1A">
                  <w:rPr>
                    <w:color w:val="auto"/>
                    <w:sz w:val="24"/>
                    <w:szCs w:val="24"/>
                  </w:rPr>
                  <w:t xml:space="preserve"> and i</w:t>
                </w:r>
                <w:r w:rsidRPr="009A0B1A">
                  <w:rPr>
                    <w:color w:val="auto"/>
                    <w:sz w:val="24"/>
                    <w:szCs w:val="24"/>
                  </w:rPr>
                  <w:t>nclusi</w:t>
                </w:r>
                <w:r w:rsidR="004706E1" w:rsidRPr="009A0B1A">
                  <w:rPr>
                    <w:color w:val="auto"/>
                    <w:sz w:val="24"/>
                    <w:szCs w:val="24"/>
                  </w:rPr>
                  <w:t xml:space="preserve">on are critical components that </w:t>
                </w:r>
                <w:r w:rsidRPr="009A0B1A">
                  <w:rPr>
                    <w:color w:val="auto"/>
                    <w:sz w:val="24"/>
                    <w:szCs w:val="24"/>
                  </w:rPr>
                  <w:t>align and shape the work our partnership does to reduce the burden of cancer in Iowa. Using health equity as our guide, the Iowa Cancer Consortium believes access to health</w:t>
                </w:r>
                <w:r w:rsidR="00761CE2" w:rsidRPr="009A0B1A">
                  <w:rPr>
                    <w:color w:val="auto"/>
                    <w:sz w:val="24"/>
                    <w:szCs w:val="24"/>
                  </w:rPr>
                  <w:t xml:space="preserve"> </w:t>
                </w:r>
                <w:r w:rsidRPr="009A0B1A">
                  <w:rPr>
                    <w:color w:val="auto"/>
                    <w:sz w:val="24"/>
                    <w:szCs w:val="24"/>
                  </w:rPr>
                  <w:t xml:space="preserve">care and cancer outcomes should not depend on </w:t>
                </w:r>
                <w:r w:rsidR="00A848A4" w:rsidRPr="009A0B1A">
                  <w:rPr>
                    <w:color w:val="auto"/>
                    <w:sz w:val="24"/>
                    <w:szCs w:val="24"/>
                  </w:rPr>
                  <w:t>race, age, color, ethnicity, sexual orientation, gender identity, gender expression, religion, national origin, migratory status, abilit</w:t>
                </w:r>
                <w:r w:rsidR="00BB6FA4" w:rsidRPr="009A0B1A">
                  <w:rPr>
                    <w:color w:val="auto"/>
                    <w:sz w:val="24"/>
                    <w:szCs w:val="24"/>
                  </w:rPr>
                  <w:t>y</w:t>
                </w:r>
                <w:r w:rsidR="00A848A4" w:rsidRPr="009A0B1A">
                  <w:rPr>
                    <w:color w:val="auto"/>
                    <w:sz w:val="24"/>
                    <w:szCs w:val="24"/>
                  </w:rPr>
                  <w:t xml:space="preserve">, political affiliation, veteran </w:t>
                </w:r>
                <w:proofErr w:type="gramStart"/>
                <w:r w:rsidR="00A848A4" w:rsidRPr="009A0B1A">
                  <w:rPr>
                    <w:color w:val="auto"/>
                    <w:sz w:val="24"/>
                    <w:szCs w:val="24"/>
                  </w:rPr>
                  <w:t>status</w:t>
                </w:r>
                <w:proofErr w:type="gramEnd"/>
                <w:r w:rsidR="00A848A4" w:rsidRPr="009A0B1A">
                  <w:rPr>
                    <w:color w:val="auto"/>
                    <w:sz w:val="24"/>
                    <w:szCs w:val="24"/>
                  </w:rPr>
                  <w:t xml:space="preserve"> </w:t>
                </w:r>
                <w:r w:rsidR="00680A32" w:rsidRPr="009A0B1A">
                  <w:rPr>
                    <w:color w:val="auto"/>
                    <w:sz w:val="24"/>
                    <w:szCs w:val="24"/>
                  </w:rPr>
                  <w:t xml:space="preserve">or </w:t>
                </w:r>
                <w:r w:rsidR="00A848A4" w:rsidRPr="009A0B1A">
                  <w:rPr>
                    <w:color w:val="auto"/>
                    <w:sz w:val="24"/>
                    <w:szCs w:val="24"/>
                  </w:rPr>
                  <w:t xml:space="preserve">socioeconomic background. </w:t>
                </w:r>
              </w:p>
              <w:p w14:paraId="35EFE5C0" w14:textId="77777777" w:rsidR="00747EC9" w:rsidRPr="009A0B1A" w:rsidRDefault="00747EC9" w:rsidP="002A0F63">
                <w:pPr>
                  <w:pStyle w:val="Content"/>
                  <w:rPr>
                    <w:color w:val="auto"/>
                    <w:sz w:val="24"/>
                    <w:szCs w:val="24"/>
                  </w:rPr>
                </w:pPr>
              </w:p>
              <w:p w14:paraId="64D1B9A2" w14:textId="4E74DAD3" w:rsidR="00747EC9" w:rsidRPr="009A0B1A" w:rsidRDefault="00BB6FA4" w:rsidP="002A0F63">
                <w:pPr>
                  <w:pStyle w:val="Content"/>
                  <w:rPr>
                    <w:color w:val="auto"/>
                    <w:sz w:val="24"/>
                    <w:szCs w:val="24"/>
                  </w:rPr>
                </w:pPr>
                <w:r w:rsidRPr="009A0B1A">
                  <w:rPr>
                    <w:color w:val="auto"/>
                    <w:sz w:val="24"/>
                    <w:szCs w:val="24"/>
                  </w:rPr>
                  <w:t>We b</w:t>
                </w:r>
                <w:r w:rsidR="00747EC9" w:rsidRPr="009A0B1A">
                  <w:rPr>
                    <w:color w:val="auto"/>
                    <w:sz w:val="24"/>
                    <w:szCs w:val="24"/>
                  </w:rPr>
                  <w:t xml:space="preserve">elieve that differences in backgrounds, ideas, thoughts, experiences, </w:t>
                </w:r>
                <w:proofErr w:type="gramStart"/>
                <w:r w:rsidR="00747EC9" w:rsidRPr="009A0B1A">
                  <w:rPr>
                    <w:color w:val="auto"/>
                    <w:sz w:val="24"/>
                    <w:szCs w:val="24"/>
                  </w:rPr>
                  <w:t>values</w:t>
                </w:r>
                <w:proofErr w:type="gramEnd"/>
                <w:r w:rsidR="00747EC9" w:rsidRPr="009A0B1A">
                  <w:rPr>
                    <w:color w:val="auto"/>
                    <w:sz w:val="24"/>
                    <w:szCs w:val="24"/>
                  </w:rPr>
                  <w:t xml:space="preserve"> and beliefs enrich our work and allow our partners to better meet the needs of Iowans. Embracing differences makes us better learners, health providers, leaders, researchers, and teachers.</w:t>
                </w:r>
              </w:p>
              <w:p w14:paraId="3B63AF21" w14:textId="18664C42" w:rsidR="00A848A4" w:rsidRPr="009A0B1A" w:rsidRDefault="00A848A4" w:rsidP="002A0F63">
                <w:pPr>
                  <w:pStyle w:val="Content"/>
                  <w:rPr>
                    <w:color w:val="auto"/>
                    <w:sz w:val="24"/>
                    <w:szCs w:val="24"/>
                    <w:highlight w:val="yellow"/>
                  </w:rPr>
                </w:pPr>
              </w:p>
              <w:p w14:paraId="7F345CA8" w14:textId="49C1F845" w:rsidR="00747EC9" w:rsidRPr="009A0B1A" w:rsidRDefault="00747EC9" w:rsidP="003C7AF3">
                <w:pPr>
                  <w:pStyle w:val="Content"/>
                  <w:rPr>
                    <w:color w:val="auto"/>
                    <w:sz w:val="24"/>
                    <w:szCs w:val="24"/>
                  </w:rPr>
                </w:pPr>
                <w:r w:rsidRPr="009A0B1A">
                  <w:rPr>
                    <w:color w:val="auto"/>
                    <w:sz w:val="24"/>
                    <w:szCs w:val="24"/>
                    <w:u w:val="single"/>
                  </w:rPr>
                  <w:t xml:space="preserve">Health </w:t>
                </w:r>
                <w:r w:rsidR="00A848A4" w:rsidRPr="009A0B1A">
                  <w:rPr>
                    <w:color w:val="auto"/>
                    <w:sz w:val="24"/>
                    <w:szCs w:val="24"/>
                    <w:u w:val="single"/>
                  </w:rPr>
                  <w:t>Equity</w:t>
                </w:r>
                <w:r w:rsidR="00A848A4" w:rsidRPr="009A0B1A">
                  <w:rPr>
                    <w:color w:val="auto"/>
                    <w:sz w:val="24"/>
                    <w:szCs w:val="24"/>
                  </w:rPr>
                  <w:t xml:space="preserve">: </w:t>
                </w:r>
                <w:r w:rsidRPr="009A0B1A">
                  <w:rPr>
                    <w:color w:val="auto"/>
                    <w:sz w:val="24"/>
                    <w:szCs w:val="24"/>
                  </w:rPr>
                  <w:t>Health equity means that everyone has a fair and just opportunity to be as healthy as possible.</w:t>
                </w:r>
                <w:r w:rsidR="003C7AF3" w:rsidRPr="009A0B1A">
                  <w:rPr>
                    <w:color w:val="auto"/>
                    <w:sz w:val="24"/>
                    <w:szCs w:val="24"/>
                  </w:rPr>
                  <w:t xml:space="preserve"> It </w:t>
                </w:r>
                <w:r w:rsidR="00307235" w:rsidRPr="009A0B1A">
                  <w:rPr>
                    <w:color w:val="auto"/>
                    <w:sz w:val="24"/>
                    <w:szCs w:val="24"/>
                  </w:rPr>
                  <w:t>mean</w:t>
                </w:r>
                <w:r w:rsidR="003C7AF3" w:rsidRPr="009A0B1A">
                  <w:rPr>
                    <w:color w:val="auto"/>
                    <w:sz w:val="24"/>
                    <w:szCs w:val="24"/>
                  </w:rPr>
                  <w:t>s</w:t>
                </w:r>
                <w:r w:rsidR="00FC2B58" w:rsidRPr="009A0B1A">
                  <w:rPr>
                    <w:color w:val="auto"/>
                    <w:sz w:val="24"/>
                    <w:szCs w:val="24"/>
                  </w:rPr>
                  <w:t xml:space="preserve"> </w:t>
                </w:r>
                <w:r w:rsidRPr="009A0B1A">
                  <w:rPr>
                    <w:color w:val="auto"/>
                    <w:sz w:val="24"/>
                    <w:szCs w:val="24"/>
                  </w:rPr>
                  <w:t>obstacles to health</w:t>
                </w:r>
                <w:r w:rsidR="003C7AF3" w:rsidRPr="009A0B1A">
                  <w:rPr>
                    <w:color w:val="auto"/>
                    <w:sz w:val="24"/>
                    <w:szCs w:val="24"/>
                  </w:rPr>
                  <w:t xml:space="preserve"> (</w:t>
                </w:r>
                <w:proofErr w:type="gramStart"/>
                <w:r w:rsidR="003C7AF3" w:rsidRPr="009A0B1A">
                  <w:rPr>
                    <w:color w:val="auto"/>
                    <w:sz w:val="24"/>
                    <w:szCs w:val="24"/>
                  </w:rPr>
                  <w:t>i.e.</w:t>
                </w:r>
                <w:proofErr w:type="gramEnd"/>
                <w:r w:rsidR="003C7AF3" w:rsidRPr="009A0B1A">
                  <w:rPr>
                    <w:color w:val="auto"/>
                    <w:sz w:val="24"/>
                    <w:szCs w:val="24"/>
                  </w:rPr>
                  <w:t xml:space="preserve"> </w:t>
                </w:r>
                <w:r w:rsidR="00FC2B58" w:rsidRPr="009A0B1A">
                  <w:rPr>
                    <w:color w:val="auto"/>
                    <w:sz w:val="24"/>
                    <w:szCs w:val="24"/>
                  </w:rPr>
                  <w:t>poverty, discrimination,</w:t>
                </w:r>
                <w:r w:rsidR="003C7AF3" w:rsidRPr="009A0B1A">
                  <w:rPr>
                    <w:color w:val="auto"/>
                    <w:sz w:val="24"/>
                    <w:szCs w:val="24"/>
                  </w:rPr>
                  <w:t xml:space="preserve"> racism</w:t>
                </w:r>
                <w:r w:rsidR="00FC2B58" w:rsidRPr="009A0B1A">
                  <w:rPr>
                    <w:color w:val="auto"/>
                    <w:sz w:val="24"/>
                    <w:szCs w:val="24"/>
                  </w:rPr>
                  <w:t xml:space="preserve"> and deep power imbalances</w:t>
                </w:r>
                <w:r w:rsidR="003C7AF3" w:rsidRPr="009A0B1A">
                  <w:rPr>
                    <w:color w:val="auto"/>
                    <w:sz w:val="24"/>
                    <w:szCs w:val="24"/>
                  </w:rPr>
                  <w:t xml:space="preserve">) must be eliminated to reduce their negative consequences. </w:t>
                </w:r>
                <w:r w:rsidR="00761CE2" w:rsidRPr="009A0B1A">
                  <w:rPr>
                    <w:color w:val="auto"/>
                    <w:sz w:val="24"/>
                    <w:szCs w:val="24"/>
                  </w:rPr>
                  <w:t xml:space="preserve">This requires creating and sustaining a climate within our partner network where equity and mutual respect are intrinsic, and we attract and retain partners who feel comfortable contributing their unique wisdom, </w:t>
                </w:r>
                <w:proofErr w:type="gramStart"/>
                <w:r w:rsidR="00761CE2" w:rsidRPr="009A0B1A">
                  <w:rPr>
                    <w:color w:val="auto"/>
                    <w:sz w:val="24"/>
                    <w:szCs w:val="24"/>
                  </w:rPr>
                  <w:t>perspectives</w:t>
                </w:r>
                <w:proofErr w:type="gramEnd"/>
                <w:r w:rsidR="00761CE2" w:rsidRPr="009A0B1A">
                  <w:rPr>
                    <w:color w:val="auto"/>
                    <w:sz w:val="24"/>
                    <w:szCs w:val="24"/>
                  </w:rPr>
                  <w:t xml:space="preserve"> and experiences. </w:t>
                </w:r>
              </w:p>
              <w:p w14:paraId="0B112794" w14:textId="0CBAEB66" w:rsidR="00A848A4" w:rsidRPr="009A0B1A" w:rsidRDefault="00DC74FC" w:rsidP="00A848A4">
                <w:pPr>
                  <w:pStyle w:val="Content"/>
                  <w:rPr>
                    <w:color w:val="auto"/>
                    <w:sz w:val="24"/>
                    <w:szCs w:val="24"/>
                  </w:rPr>
                </w:pPr>
                <w:r w:rsidRPr="009A0B1A">
                  <w:rPr>
                    <w:noProof/>
                    <w:color w:val="auto"/>
                    <w:sz w:val="24"/>
                    <w:szCs w:val="24"/>
                  </w:rPr>
                  <w:drawing>
                    <wp:anchor distT="0" distB="0" distL="114300" distR="114300" simplePos="0" relativeHeight="251665408" behindDoc="0" locked="0" layoutInCell="1" allowOverlap="1" wp14:anchorId="10A7030E" wp14:editId="45EF6CEA">
                      <wp:simplePos x="0" y="0"/>
                      <wp:positionH relativeFrom="column">
                        <wp:posOffset>0</wp:posOffset>
                      </wp:positionH>
                      <wp:positionV relativeFrom="paragraph">
                        <wp:posOffset>76200</wp:posOffset>
                      </wp:positionV>
                      <wp:extent cx="2552700" cy="3308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7">
                                <a:extLst>
                                  <a:ext uri="{28A0092B-C50C-407E-A947-70E740481C1C}">
                                    <a14:useLocalDpi xmlns:a14="http://schemas.microsoft.com/office/drawing/2010/main" val="0"/>
                                  </a:ext>
                                </a:extLst>
                              </a:blip>
                              <a:stretch>
                                <a:fillRect/>
                              </a:stretch>
                            </pic:blipFill>
                            <pic:spPr>
                              <a:xfrm>
                                <a:off x="0" y="0"/>
                                <a:ext cx="2552700" cy="3308350"/>
                              </a:xfrm>
                              <a:prstGeom prst="rect">
                                <a:avLst/>
                              </a:prstGeom>
                            </pic:spPr>
                          </pic:pic>
                        </a:graphicData>
                      </a:graphic>
                      <wp14:sizeRelH relativeFrom="page">
                        <wp14:pctWidth>0</wp14:pctWidth>
                      </wp14:sizeRelH>
                      <wp14:sizeRelV relativeFrom="page">
                        <wp14:pctHeight>0</wp14:pctHeight>
                      </wp14:sizeRelV>
                    </wp:anchor>
                  </w:drawing>
                </w:r>
              </w:p>
              <w:p w14:paraId="7CCEC28B" w14:textId="13645FC6" w:rsidR="002E7B19" w:rsidRPr="009A0B1A" w:rsidRDefault="002E7B19" w:rsidP="00A848A4">
                <w:pPr>
                  <w:pStyle w:val="Content"/>
                  <w:rPr>
                    <w:color w:val="auto"/>
                    <w:sz w:val="24"/>
                    <w:szCs w:val="24"/>
                  </w:rPr>
                </w:pPr>
                <w:r w:rsidRPr="009A0B1A">
                  <w:rPr>
                    <w:color w:val="auto"/>
                    <w:sz w:val="24"/>
                    <w:szCs w:val="24"/>
                    <w:u w:val="single"/>
                  </w:rPr>
                  <w:t>Inclusion</w:t>
                </w:r>
                <w:r w:rsidR="00A848A4" w:rsidRPr="009A0B1A">
                  <w:rPr>
                    <w:color w:val="auto"/>
                    <w:sz w:val="24"/>
                    <w:szCs w:val="24"/>
                  </w:rPr>
                  <w:t xml:space="preserve">: </w:t>
                </w:r>
                <w:r w:rsidRPr="009A0B1A">
                  <w:rPr>
                    <w:color w:val="auto"/>
                    <w:sz w:val="24"/>
                    <w:szCs w:val="24"/>
                  </w:rPr>
                  <w:t xml:space="preserve">To be an inclusive organization requires our leadership, staff, and members to respect everyone, value differences, acknowledge the impact of differences and to capitalize on those differences by drawing on the intellectual strength that produces innovative solutions from the synergy of our partnership. Our aim is to foster a culture which every member and partner of the Iowa Cancer Consortium feels </w:t>
                </w:r>
                <w:r w:rsidR="00FC2B58" w:rsidRPr="009A0B1A">
                  <w:rPr>
                    <w:color w:val="auto"/>
                    <w:sz w:val="24"/>
                    <w:szCs w:val="24"/>
                  </w:rPr>
                  <w:t xml:space="preserve">listened to, </w:t>
                </w:r>
                <w:r w:rsidRPr="009A0B1A">
                  <w:rPr>
                    <w:color w:val="auto"/>
                    <w:sz w:val="24"/>
                    <w:szCs w:val="24"/>
                  </w:rPr>
                  <w:t xml:space="preserve">valued, </w:t>
                </w:r>
                <w:proofErr w:type="gramStart"/>
                <w:r w:rsidRPr="009A0B1A">
                  <w:rPr>
                    <w:color w:val="auto"/>
                    <w:sz w:val="24"/>
                    <w:szCs w:val="24"/>
                  </w:rPr>
                  <w:t>supported</w:t>
                </w:r>
                <w:proofErr w:type="gramEnd"/>
                <w:r w:rsidRPr="009A0B1A">
                  <w:rPr>
                    <w:color w:val="auto"/>
                    <w:sz w:val="24"/>
                    <w:szCs w:val="24"/>
                  </w:rPr>
                  <w:t xml:space="preserve"> and inspired to achieve individual and common goals.</w:t>
                </w:r>
              </w:p>
              <w:p w14:paraId="2C9CBC26" w14:textId="13EABFBF" w:rsidR="00DC74FC" w:rsidRPr="009A0B1A" w:rsidRDefault="00DC74FC" w:rsidP="00A848A4">
                <w:pPr>
                  <w:pStyle w:val="Content"/>
                  <w:rPr>
                    <w:color w:val="auto"/>
                    <w:sz w:val="24"/>
                    <w:szCs w:val="24"/>
                  </w:rPr>
                </w:pPr>
              </w:p>
              <w:p w14:paraId="0DC9BB4E" w14:textId="281E55E5" w:rsidR="00DC74FC" w:rsidRPr="009A0B1A" w:rsidRDefault="00043976" w:rsidP="00DC74FC">
                <w:pPr>
                  <w:pStyle w:val="Content"/>
                  <w:rPr>
                    <w:color w:val="auto"/>
                    <w:sz w:val="24"/>
                    <w:szCs w:val="24"/>
                    <w:u w:val="single"/>
                  </w:rPr>
                </w:pPr>
                <w:r w:rsidRPr="009A0B1A">
                  <w:rPr>
                    <w:color w:val="auto"/>
                    <w:sz w:val="24"/>
                    <w:szCs w:val="24"/>
                    <w:u w:val="single"/>
                  </w:rPr>
                  <w:t>Exploring Health Equity:</w:t>
                </w:r>
              </w:p>
              <w:p w14:paraId="6DCF03DF" w14:textId="470DFEC1" w:rsidR="00744E60" w:rsidRPr="009A0B1A" w:rsidRDefault="00DC74FC" w:rsidP="00DC74FC">
                <w:pPr>
                  <w:pStyle w:val="Content"/>
                  <w:rPr>
                    <w:color w:val="auto"/>
                    <w:sz w:val="24"/>
                    <w:szCs w:val="24"/>
                  </w:rPr>
                </w:pPr>
                <w:r w:rsidRPr="009A0B1A">
                  <w:rPr>
                    <w:color w:val="auto"/>
                    <w:sz w:val="24"/>
                    <w:szCs w:val="24"/>
                  </w:rPr>
                  <w:t>Many of us recognize the two-panel cartoon (to the left) to distinguish the concepts of equality and equity. While this image</w:t>
                </w:r>
                <w:r w:rsidR="00043976" w:rsidRPr="009A0B1A">
                  <w:rPr>
                    <w:color w:val="auto"/>
                    <w:sz w:val="24"/>
                    <w:szCs w:val="24"/>
                  </w:rPr>
                  <w:t xml:space="preserve"> and others are</w:t>
                </w:r>
                <w:r w:rsidRPr="009A0B1A">
                  <w:rPr>
                    <w:color w:val="auto"/>
                    <w:sz w:val="24"/>
                    <w:szCs w:val="24"/>
                  </w:rPr>
                  <w:t xml:space="preserve"> useful,</w:t>
                </w:r>
                <w:r w:rsidR="00043976" w:rsidRPr="009A0B1A">
                  <w:rPr>
                    <w:color w:val="auto"/>
                    <w:sz w:val="24"/>
                    <w:szCs w:val="24"/>
                  </w:rPr>
                  <w:t xml:space="preserve"> it is important to note that are no images to perfectly illustrate health equity within a </w:t>
                </w:r>
                <w:r w:rsidR="00043976" w:rsidRPr="009A0B1A">
                  <w:rPr>
                    <w:color w:val="auto"/>
                    <w:sz w:val="24"/>
                    <w:szCs w:val="24"/>
                  </w:rPr>
                  <w:lastRenderedPageBreak/>
                  <w:t xml:space="preserve">system. We would encourage all potential applicants to research additional images and resources that speak to you and show the role of power, </w:t>
                </w:r>
                <w:proofErr w:type="gramStart"/>
                <w:r w:rsidR="00043976" w:rsidRPr="009A0B1A">
                  <w:rPr>
                    <w:color w:val="auto"/>
                    <w:sz w:val="24"/>
                    <w:szCs w:val="24"/>
                  </w:rPr>
                  <w:t>privilege</w:t>
                </w:r>
                <w:proofErr w:type="gramEnd"/>
                <w:r w:rsidR="00043976" w:rsidRPr="009A0B1A">
                  <w:rPr>
                    <w:color w:val="auto"/>
                    <w:sz w:val="24"/>
                    <w:szCs w:val="24"/>
                  </w:rPr>
                  <w:t xml:space="preserve"> and the built environment. To</w:t>
                </w:r>
                <w:r w:rsidR="00744E60" w:rsidRPr="009A0B1A">
                  <w:rPr>
                    <w:color w:val="auto"/>
                    <w:sz w:val="24"/>
                    <w:szCs w:val="24"/>
                  </w:rPr>
                  <w:t xml:space="preserve"> learn more, please visit the following </w:t>
                </w:r>
                <w:r w:rsidR="00043976" w:rsidRPr="009A0B1A">
                  <w:rPr>
                    <w:color w:val="auto"/>
                    <w:sz w:val="24"/>
                    <w:szCs w:val="24"/>
                  </w:rPr>
                  <w:t>webpages</w:t>
                </w:r>
                <w:r w:rsidR="00744E60" w:rsidRPr="009A0B1A">
                  <w:rPr>
                    <w:color w:val="auto"/>
                    <w:sz w:val="24"/>
                    <w:szCs w:val="24"/>
                  </w:rPr>
                  <w:t>:</w:t>
                </w:r>
              </w:p>
              <w:p w14:paraId="01D720C7" w14:textId="72CD646A" w:rsidR="00744E60" w:rsidRPr="00744E60" w:rsidRDefault="00744E60" w:rsidP="00744E60">
                <w:pPr>
                  <w:pStyle w:val="ListParagraph"/>
                  <w:numPr>
                    <w:ilvl w:val="0"/>
                    <w:numId w:val="16"/>
                  </w:numPr>
                  <w:rPr>
                    <w:sz w:val="24"/>
                    <w:szCs w:val="24"/>
                  </w:rPr>
                </w:pPr>
                <w:r w:rsidRPr="009A0B1A">
                  <w:rPr>
                    <w:sz w:val="24"/>
                    <w:szCs w:val="24"/>
                  </w:rPr>
                  <w:t xml:space="preserve">Post from “Cultural Organizing” – The problem with that equity vs. equality graphic you’re using. </w:t>
                </w:r>
                <w:hyperlink r:id="rId18" w:history="1">
                  <w:r w:rsidRPr="00744E60">
                    <w:rPr>
                      <w:rStyle w:val="Hyperlink"/>
                      <w:sz w:val="24"/>
                      <w:szCs w:val="24"/>
                    </w:rPr>
                    <w:t>https://culturalorganizing.org/the-problem-with-that-equity-vs-equality-graphic/</w:t>
                  </w:r>
                </w:hyperlink>
              </w:p>
              <w:p w14:paraId="0F236925" w14:textId="1A4C72A7" w:rsidR="00DC74FC" w:rsidRPr="00744E60" w:rsidRDefault="00744E60" w:rsidP="00744E60">
                <w:pPr>
                  <w:pStyle w:val="Content"/>
                  <w:numPr>
                    <w:ilvl w:val="0"/>
                    <w:numId w:val="15"/>
                  </w:numPr>
                  <w:rPr>
                    <w:sz w:val="24"/>
                    <w:szCs w:val="24"/>
                  </w:rPr>
                </w:pPr>
                <w:r w:rsidRPr="009A0B1A">
                  <w:rPr>
                    <w:color w:val="auto"/>
                    <w:sz w:val="24"/>
                    <w:szCs w:val="24"/>
                  </w:rPr>
                  <w:t xml:space="preserve">#the4thbox Project: </w:t>
                </w:r>
                <w:hyperlink r:id="rId19" w:history="1">
                  <w:r w:rsidR="00DC74FC" w:rsidRPr="00744E60">
                    <w:rPr>
                      <w:rStyle w:val="Hyperlink"/>
                      <w:sz w:val="24"/>
                      <w:szCs w:val="24"/>
                    </w:rPr>
                    <w:t>https://www.storybasedstrategy.org/the4thbox</w:t>
                  </w:r>
                </w:hyperlink>
                <w:r w:rsidRPr="00744E60">
                  <w:rPr>
                    <w:sz w:val="24"/>
                    <w:szCs w:val="24"/>
                  </w:rPr>
                  <w:t xml:space="preserve"> </w:t>
                </w:r>
                <w:r w:rsidR="00DC74FC" w:rsidRPr="00744E60">
                  <w:rPr>
                    <w:sz w:val="24"/>
                    <w:szCs w:val="24"/>
                  </w:rPr>
                  <w:t xml:space="preserve"> </w:t>
                </w:r>
              </w:p>
              <w:p w14:paraId="2FCAAFDF" w14:textId="0CEF6DA7" w:rsidR="00DC74FC" w:rsidRDefault="00DC74FC" w:rsidP="00A848A4">
                <w:pPr>
                  <w:pStyle w:val="Content"/>
                  <w:rPr>
                    <w:sz w:val="24"/>
                    <w:szCs w:val="24"/>
                  </w:rPr>
                </w:pPr>
              </w:p>
              <w:p w14:paraId="584E5C82" w14:textId="1D8C7311" w:rsidR="00E941B5" w:rsidRPr="009A0B1A" w:rsidRDefault="00E941B5" w:rsidP="00A848A4">
                <w:pPr>
                  <w:pStyle w:val="Content"/>
                  <w:rPr>
                    <w:color w:val="auto"/>
                    <w:sz w:val="24"/>
                    <w:szCs w:val="24"/>
                  </w:rPr>
                </w:pPr>
                <w:r w:rsidRPr="009A0B1A">
                  <w:rPr>
                    <w:color w:val="auto"/>
                    <w:sz w:val="24"/>
                    <w:szCs w:val="24"/>
                  </w:rPr>
                  <w:t xml:space="preserve">For additional information on cancer in Iowa, read the </w:t>
                </w:r>
                <w:hyperlink r:id="rId20" w:history="1">
                  <w:r w:rsidRPr="00F83F5A">
                    <w:rPr>
                      <w:rStyle w:val="Hyperlink"/>
                      <w:b/>
                      <w:sz w:val="24"/>
                      <w:szCs w:val="24"/>
                    </w:rPr>
                    <w:t>2021 Cancer in Iowa Report</w:t>
                  </w:r>
                </w:hyperlink>
                <w:r>
                  <w:rPr>
                    <w:sz w:val="24"/>
                    <w:szCs w:val="24"/>
                  </w:rPr>
                  <w:t xml:space="preserve"> </w:t>
                </w:r>
                <w:r w:rsidRPr="009A0B1A">
                  <w:rPr>
                    <w:color w:val="auto"/>
                    <w:sz w:val="24"/>
                    <w:szCs w:val="24"/>
                  </w:rPr>
                  <w:t xml:space="preserve">focused on cancer differences by race/ethnicity, produced by the State Health Registry of Iowa/Iowa Cancer Registry. </w:t>
                </w:r>
              </w:p>
              <w:p w14:paraId="40EE9611" w14:textId="692B1631" w:rsidR="00685492" w:rsidRDefault="00685492" w:rsidP="00A03AB3">
                <w:pPr>
                  <w:pStyle w:val="Content"/>
                  <w:rPr>
                    <w:b/>
                    <w:bCs/>
                    <w:sz w:val="24"/>
                    <w:szCs w:val="24"/>
                  </w:rPr>
                </w:pPr>
              </w:p>
              <w:p w14:paraId="653DF771" w14:textId="46DD47A6" w:rsidR="00A03AB3" w:rsidRPr="00F83CA8" w:rsidRDefault="002A0F63" w:rsidP="00A03AB3">
                <w:pPr>
                  <w:pStyle w:val="Content"/>
                  <w:rPr>
                    <w:b/>
                    <w:bCs/>
                    <w:sz w:val="24"/>
                    <w:szCs w:val="24"/>
                  </w:rPr>
                </w:pPr>
                <w:r>
                  <w:rPr>
                    <w:b/>
                    <w:bCs/>
                    <w:sz w:val="24"/>
                    <w:szCs w:val="24"/>
                  </w:rPr>
                  <w:t>Evaluation</w:t>
                </w:r>
              </w:p>
              <w:p w14:paraId="74EF3569" w14:textId="0C56FCB3" w:rsidR="002A0F63" w:rsidRPr="00740AED" w:rsidRDefault="002A0F63" w:rsidP="002A0F63">
                <w:pPr>
                  <w:rPr>
                    <w:b/>
                    <w:sz w:val="24"/>
                    <w:szCs w:val="24"/>
                  </w:rPr>
                </w:pPr>
                <w:r w:rsidRPr="009A0B1A">
                  <w:rPr>
                    <w:sz w:val="24"/>
                    <w:szCs w:val="24"/>
                  </w:rPr>
                  <w:t>All applications will be reviewed and scored by the Iowa Cancer Consortium</w:t>
                </w:r>
                <w:r w:rsidR="00BB3F4F" w:rsidRPr="009A0B1A">
                  <w:rPr>
                    <w:sz w:val="24"/>
                    <w:szCs w:val="24"/>
                  </w:rPr>
                  <w:t>’s</w:t>
                </w:r>
                <w:r w:rsidRPr="009A0B1A">
                  <w:rPr>
                    <w:sz w:val="24"/>
                    <w:szCs w:val="24"/>
                  </w:rPr>
                  <w:t xml:space="preserve"> Board of Directors</w:t>
                </w:r>
                <w:r w:rsidR="00BB3F4F" w:rsidRPr="009A0B1A">
                  <w:rPr>
                    <w:sz w:val="24"/>
                    <w:szCs w:val="24"/>
                  </w:rPr>
                  <w:t xml:space="preserve">. View the rubric on our website, at </w:t>
                </w:r>
                <w:hyperlink r:id="rId21" w:history="1">
                  <w:r w:rsidR="009736FC" w:rsidRPr="00D250D9">
                    <w:rPr>
                      <w:rStyle w:val="Hyperlink"/>
                      <w:sz w:val="24"/>
                      <w:szCs w:val="24"/>
                    </w:rPr>
                    <w:t>https://canceriowa.org/grants/fy2023</w:t>
                  </w:r>
                </w:hyperlink>
                <w:r w:rsidR="000B28A6" w:rsidRPr="009A0B1A">
                  <w:rPr>
                    <w:b/>
                    <w:sz w:val="24"/>
                    <w:szCs w:val="24"/>
                  </w:rPr>
                  <w:t>.</w:t>
                </w:r>
                <w:r w:rsidRPr="009A0B1A">
                  <w:rPr>
                    <w:sz w:val="24"/>
                    <w:szCs w:val="24"/>
                  </w:rPr>
                  <w:t xml:space="preserve">  </w:t>
                </w:r>
              </w:p>
              <w:p w14:paraId="0C213767" w14:textId="04D32344" w:rsidR="000B28A6" w:rsidRDefault="000B28A6" w:rsidP="00A03AB3">
                <w:pPr>
                  <w:pStyle w:val="Content"/>
                  <w:rPr>
                    <w:b/>
                    <w:sz w:val="24"/>
                    <w:szCs w:val="24"/>
                  </w:rPr>
                </w:pPr>
              </w:p>
              <w:p w14:paraId="6EAF9BE7" w14:textId="1493FB6D" w:rsidR="002A0F63" w:rsidRPr="002A0F63" w:rsidRDefault="002A0F63" w:rsidP="00A03AB3">
                <w:pPr>
                  <w:pStyle w:val="Content"/>
                  <w:rPr>
                    <w:b/>
                    <w:sz w:val="24"/>
                    <w:szCs w:val="24"/>
                  </w:rPr>
                </w:pPr>
                <w:r w:rsidRPr="002A0F63">
                  <w:rPr>
                    <w:b/>
                    <w:sz w:val="24"/>
                    <w:szCs w:val="24"/>
                  </w:rPr>
                  <w:t>Monitoring</w:t>
                </w:r>
              </w:p>
              <w:p w14:paraId="45437C0B" w14:textId="77777777" w:rsidR="00B55438" w:rsidRPr="009A0B1A" w:rsidRDefault="00F83CA8" w:rsidP="00B55438">
                <w:pPr>
                  <w:pStyle w:val="Content"/>
                  <w:rPr>
                    <w:color w:val="auto"/>
                    <w:sz w:val="24"/>
                    <w:szCs w:val="24"/>
                  </w:rPr>
                </w:pPr>
                <w:r w:rsidRPr="009A0B1A">
                  <w:rPr>
                    <w:color w:val="auto"/>
                    <w:sz w:val="24"/>
                    <w:szCs w:val="24"/>
                  </w:rPr>
                  <w:t>The Iowa Cancer Consortium works closely with grantees to ensure they have the tools they need to be successful and to maintain stewardship of state and federal grant funds. Grantees will be required to submit quarterly progress reports including a short grant narrative and financial update. Additional details and reporting dates will be shared with funded applicants upon award acceptance.</w:t>
                </w:r>
              </w:p>
              <w:p w14:paraId="3DE653CB" w14:textId="77777777" w:rsidR="009736FC" w:rsidRDefault="009736FC" w:rsidP="00B55438">
                <w:pPr>
                  <w:pStyle w:val="Content"/>
                  <w:rPr>
                    <w:sz w:val="36"/>
                  </w:rPr>
                </w:pPr>
              </w:p>
              <w:p w14:paraId="64E36B7A" w14:textId="461F6805" w:rsidR="0041797B" w:rsidRPr="00B55438" w:rsidRDefault="004A34D7" w:rsidP="00B55438">
                <w:pPr>
                  <w:pStyle w:val="Content"/>
                  <w:rPr>
                    <w:sz w:val="32"/>
                    <w:szCs w:val="24"/>
                  </w:rPr>
                </w:pPr>
                <w:r w:rsidRPr="00B55438">
                  <w:rPr>
                    <w:sz w:val="36"/>
                  </w:rPr>
                  <w:t>How to Apply</w:t>
                </w:r>
              </w:p>
              <w:p w14:paraId="1A540C4A" w14:textId="6AFADB2F" w:rsidR="0041797B" w:rsidRDefault="008461ED" w:rsidP="004A34D7">
                <w:pPr>
                  <w:pStyle w:val="Content"/>
                  <w:rPr>
                    <w:sz w:val="24"/>
                    <w:szCs w:val="24"/>
                  </w:rPr>
                </w:pPr>
                <w:r w:rsidRPr="009A0B1A">
                  <w:rPr>
                    <w:color w:val="auto"/>
                    <w:sz w:val="24"/>
                    <w:szCs w:val="24"/>
                  </w:rPr>
                  <w:t xml:space="preserve">Applications will be considered complete when all components have been submitted to </w:t>
                </w:r>
                <w:r w:rsidR="00F83F5A" w:rsidRPr="009A0B1A">
                  <w:rPr>
                    <w:color w:val="auto"/>
                    <w:sz w:val="24"/>
                    <w:szCs w:val="24"/>
                  </w:rPr>
                  <w:t>Liz Orton (</w:t>
                </w:r>
                <w:hyperlink r:id="rId22" w:history="1">
                  <w:r w:rsidR="00F83F5A" w:rsidRPr="00E01A3E">
                    <w:rPr>
                      <w:rStyle w:val="Hyperlink"/>
                      <w:sz w:val="24"/>
                      <w:szCs w:val="24"/>
                    </w:rPr>
                    <w:t>orton@canceriowa.org</w:t>
                  </w:r>
                </w:hyperlink>
                <w:r w:rsidR="00F83F5A" w:rsidRPr="009A0B1A">
                  <w:rPr>
                    <w:color w:val="auto"/>
                    <w:sz w:val="24"/>
                    <w:szCs w:val="24"/>
                  </w:rPr>
                  <w:t xml:space="preserve">) </w:t>
                </w:r>
                <w:r w:rsidRPr="009A0B1A">
                  <w:rPr>
                    <w:color w:val="auto"/>
                    <w:sz w:val="24"/>
                    <w:szCs w:val="24"/>
                  </w:rPr>
                  <w:t xml:space="preserve">by 11:59 p.m. on </w:t>
                </w:r>
                <w:r w:rsidR="00E353D7" w:rsidRPr="009A0B1A">
                  <w:rPr>
                    <w:color w:val="auto"/>
                    <w:sz w:val="24"/>
                    <w:szCs w:val="24"/>
                  </w:rPr>
                  <w:t>May 6, 202</w:t>
                </w:r>
                <w:r w:rsidR="009736FC" w:rsidRPr="009A0B1A">
                  <w:rPr>
                    <w:color w:val="auto"/>
                    <w:sz w:val="24"/>
                    <w:szCs w:val="24"/>
                  </w:rPr>
                  <w:t>2</w:t>
                </w:r>
                <w:r w:rsidRPr="009A0B1A">
                  <w:rPr>
                    <w:color w:val="auto"/>
                    <w:sz w:val="24"/>
                    <w:szCs w:val="24"/>
                  </w:rPr>
                  <w:t xml:space="preserve">. All documents </w:t>
                </w:r>
                <w:r w:rsidR="009A0B1A" w:rsidRPr="009A0B1A">
                  <w:rPr>
                    <w:color w:val="auto"/>
                    <w:sz w:val="24"/>
                    <w:szCs w:val="24"/>
                  </w:rPr>
                  <w:t>should</w:t>
                </w:r>
                <w:r w:rsidRPr="009A0B1A">
                  <w:rPr>
                    <w:color w:val="auto"/>
                    <w:sz w:val="24"/>
                    <w:szCs w:val="24"/>
                  </w:rPr>
                  <w:t xml:space="preserve"> be combined into a single PDF</w:t>
                </w:r>
                <w:r w:rsidR="009A0B1A" w:rsidRPr="009A0B1A">
                  <w:rPr>
                    <w:color w:val="auto"/>
                    <w:sz w:val="24"/>
                    <w:szCs w:val="24"/>
                  </w:rPr>
                  <w:t>, if possible</w:t>
                </w:r>
                <w:r w:rsidRPr="009A0B1A">
                  <w:rPr>
                    <w:color w:val="auto"/>
                    <w:sz w:val="24"/>
                    <w:szCs w:val="24"/>
                  </w:rPr>
                  <w:t>.</w:t>
                </w:r>
                <w:r w:rsidR="00F54EB2" w:rsidRPr="009A0B1A">
                  <w:rPr>
                    <w:color w:val="auto"/>
                    <w:sz w:val="24"/>
                    <w:szCs w:val="24"/>
                  </w:rPr>
                  <w:t xml:space="preserve"> Late applications will </w:t>
                </w:r>
                <w:r w:rsidR="00F54EB2" w:rsidRPr="009A0B1A">
                  <w:rPr>
                    <w:color w:val="auto"/>
                    <w:sz w:val="24"/>
                    <w:szCs w:val="24"/>
                    <w:u w:val="single"/>
                  </w:rPr>
                  <w:t>not</w:t>
                </w:r>
                <w:r w:rsidR="00F54EB2" w:rsidRPr="009A0B1A">
                  <w:rPr>
                    <w:color w:val="auto"/>
                    <w:sz w:val="24"/>
                    <w:szCs w:val="24"/>
                  </w:rPr>
                  <w:t xml:space="preserve"> be accepted.</w:t>
                </w:r>
              </w:p>
              <w:p w14:paraId="0660D8E6" w14:textId="77777777" w:rsidR="00CD08EF" w:rsidRDefault="00CD08EF" w:rsidP="004A34D7">
                <w:pPr>
                  <w:pStyle w:val="Content"/>
                  <w:rPr>
                    <w:b/>
                    <w:bCs/>
                    <w:sz w:val="24"/>
                    <w:szCs w:val="24"/>
                  </w:rPr>
                </w:pPr>
              </w:p>
              <w:p w14:paraId="1A0EE77E" w14:textId="10828C18" w:rsidR="00A960DA" w:rsidRPr="00A960DA" w:rsidRDefault="008461ED" w:rsidP="00A960DA">
                <w:pPr>
                  <w:pStyle w:val="Content"/>
                  <w:rPr>
                    <w:b/>
                    <w:bCs/>
                    <w:sz w:val="24"/>
                    <w:szCs w:val="24"/>
                  </w:rPr>
                </w:pPr>
                <w:r>
                  <w:rPr>
                    <w:b/>
                    <w:bCs/>
                    <w:sz w:val="24"/>
                    <w:szCs w:val="24"/>
                  </w:rPr>
                  <w:t>Checklist</w:t>
                </w:r>
                <w:r w:rsidR="00A960DA" w:rsidRPr="00A960DA">
                  <w:rPr>
                    <w:b/>
                    <w:bCs/>
                    <w:sz w:val="24"/>
                    <w:szCs w:val="24"/>
                  </w:rPr>
                  <w:t>:</w:t>
                </w:r>
              </w:p>
              <w:p w14:paraId="25019A17" w14:textId="77777777" w:rsidR="009A0B1A" w:rsidRPr="00FC0CAF" w:rsidRDefault="009A0B1A" w:rsidP="009A0B1A">
                <w:pPr>
                  <w:pStyle w:val="Content"/>
                  <w:numPr>
                    <w:ilvl w:val="0"/>
                    <w:numId w:val="9"/>
                  </w:numPr>
                  <w:rPr>
                    <w:color w:val="auto"/>
                    <w:sz w:val="24"/>
                    <w:szCs w:val="24"/>
                  </w:rPr>
                </w:pPr>
                <w:r w:rsidRPr="00FC0CAF">
                  <w:rPr>
                    <w:color w:val="auto"/>
                    <w:sz w:val="24"/>
                    <w:szCs w:val="24"/>
                  </w:rPr>
                  <w:t>Letter of Intent is submitted to Liz Orton (</w:t>
                </w:r>
                <w:hyperlink r:id="rId23" w:history="1">
                  <w:r w:rsidRPr="0037762E">
                    <w:rPr>
                      <w:rStyle w:val="Hyperlink"/>
                      <w:sz w:val="24"/>
                      <w:szCs w:val="24"/>
                    </w:rPr>
                    <w:t>orton@canceriowa.org</w:t>
                  </w:r>
                </w:hyperlink>
                <w:r w:rsidRPr="00FC0CAF">
                  <w:rPr>
                    <w:color w:val="auto"/>
                    <w:sz w:val="24"/>
                    <w:szCs w:val="24"/>
                  </w:rPr>
                  <w:t>) by 11:59 p.m. on April 1, 2022.</w:t>
                </w:r>
              </w:p>
              <w:p w14:paraId="49811C54" w14:textId="77777777" w:rsidR="009A0B1A" w:rsidRPr="00FC0CAF" w:rsidRDefault="009A0B1A" w:rsidP="009A0B1A">
                <w:pPr>
                  <w:pStyle w:val="Content"/>
                  <w:numPr>
                    <w:ilvl w:val="0"/>
                    <w:numId w:val="9"/>
                  </w:numPr>
                  <w:rPr>
                    <w:color w:val="auto"/>
                    <w:sz w:val="24"/>
                    <w:szCs w:val="24"/>
                  </w:rPr>
                </w:pPr>
                <w:r>
                  <w:rPr>
                    <w:color w:val="auto"/>
                    <w:sz w:val="24"/>
                    <w:szCs w:val="24"/>
                  </w:rPr>
                  <w:t>Projects</w:t>
                </w:r>
                <w:r w:rsidRPr="00FC0CAF">
                  <w:rPr>
                    <w:color w:val="auto"/>
                    <w:sz w:val="24"/>
                    <w:szCs w:val="24"/>
                  </w:rPr>
                  <w:t xml:space="preserve"> </w:t>
                </w:r>
                <w:r>
                  <w:rPr>
                    <w:color w:val="auto"/>
                    <w:sz w:val="24"/>
                    <w:szCs w:val="24"/>
                  </w:rPr>
                  <w:t>address priorities, goals, and/or action steps within</w:t>
                </w:r>
                <w:r w:rsidRPr="00FC0CAF">
                  <w:rPr>
                    <w:color w:val="auto"/>
                    <w:sz w:val="24"/>
                    <w:szCs w:val="24"/>
                  </w:rPr>
                  <w:t xml:space="preserve"> the </w:t>
                </w:r>
                <w:hyperlink r:id="rId24" w:history="1">
                  <w:r w:rsidRPr="00A960DA">
                    <w:rPr>
                      <w:rStyle w:val="Hyperlink"/>
                      <w:sz w:val="24"/>
                      <w:szCs w:val="24"/>
                    </w:rPr>
                    <w:t>Iowa Cancer Plan</w:t>
                  </w:r>
                </w:hyperlink>
                <w:r w:rsidRPr="00FC0CAF">
                  <w:rPr>
                    <w:color w:val="auto"/>
                    <w:sz w:val="24"/>
                    <w:szCs w:val="24"/>
                  </w:rPr>
                  <w:t>.</w:t>
                </w:r>
              </w:p>
              <w:p w14:paraId="7928904A" w14:textId="77777777" w:rsidR="009A0B1A" w:rsidRPr="00FC0CAF" w:rsidRDefault="009A0B1A" w:rsidP="009A0B1A">
                <w:pPr>
                  <w:pStyle w:val="Content"/>
                  <w:numPr>
                    <w:ilvl w:val="0"/>
                    <w:numId w:val="9"/>
                  </w:numPr>
                  <w:rPr>
                    <w:color w:val="auto"/>
                    <w:sz w:val="24"/>
                    <w:szCs w:val="24"/>
                  </w:rPr>
                </w:pPr>
                <w:r w:rsidRPr="00FC0CAF">
                  <w:rPr>
                    <w:color w:val="auto"/>
                    <w:sz w:val="24"/>
                    <w:szCs w:val="24"/>
                  </w:rPr>
                  <w:t xml:space="preserve">Budget items are </w:t>
                </w:r>
                <w:proofErr w:type="gramStart"/>
                <w:r w:rsidRPr="00FC0CAF">
                  <w:rPr>
                    <w:color w:val="auto"/>
                    <w:sz w:val="24"/>
                    <w:szCs w:val="24"/>
                  </w:rPr>
                  <w:t>explained</w:t>
                </w:r>
                <w:proofErr w:type="gramEnd"/>
                <w:r w:rsidRPr="00FC0CAF">
                  <w:rPr>
                    <w:color w:val="auto"/>
                    <w:sz w:val="24"/>
                    <w:szCs w:val="24"/>
                  </w:rPr>
                  <w:t xml:space="preserve"> and totals are accurate.</w:t>
                </w:r>
              </w:p>
              <w:p w14:paraId="2434558E" w14:textId="77777777" w:rsidR="009A0B1A" w:rsidRPr="00FC0CAF" w:rsidRDefault="009A0B1A" w:rsidP="009A0B1A">
                <w:pPr>
                  <w:pStyle w:val="Content"/>
                  <w:numPr>
                    <w:ilvl w:val="0"/>
                    <w:numId w:val="9"/>
                  </w:numPr>
                  <w:rPr>
                    <w:color w:val="auto"/>
                    <w:sz w:val="24"/>
                    <w:szCs w:val="24"/>
                  </w:rPr>
                </w:pPr>
                <w:r w:rsidRPr="00FC0CAF">
                  <w:rPr>
                    <w:color w:val="auto"/>
                    <w:sz w:val="24"/>
                    <w:szCs w:val="24"/>
                  </w:rPr>
                  <w:t>Letters of support are included from all collaborators listed on the application.</w:t>
                </w:r>
              </w:p>
              <w:p w14:paraId="06C2E701" w14:textId="77777777" w:rsidR="009A0B1A" w:rsidRPr="00FC0CAF" w:rsidRDefault="009A0B1A" w:rsidP="009A0B1A">
                <w:pPr>
                  <w:pStyle w:val="Content"/>
                  <w:numPr>
                    <w:ilvl w:val="0"/>
                    <w:numId w:val="9"/>
                  </w:numPr>
                  <w:rPr>
                    <w:color w:val="auto"/>
                    <w:sz w:val="24"/>
                    <w:szCs w:val="24"/>
                  </w:rPr>
                </w:pPr>
                <w:r w:rsidRPr="00FC0CAF">
                  <w:rPr>
                    <w:color w:val="auto"/>
                    <w:sz w:val="24"/>
                    <w:szCs w:val="24"/>
                  </w:rPr>
                  <w:t>Resumes/CVs are included for each staff member if funding is requested for their time.</w:t>
                </w:r>
              </w:p>
              <w:p w14:paraId="7E24D099" w14:textId="77777777" w:rsidR="009A0B1A" w:rsidRPr="00FC0CAF" w:rsidRDefault="009A0B1A" w:rsidP="009A0B1A">
                <w:pPr>
                  <w:pStyle w:val="Content"/>
                  <w:numPr>
                    <w:ilvl w:val="0"/>
                    <w:numId w:val="9"/>
                  </w:numPr>
                  <w:rPr>
                    <w:color w:val="auto"/>
                    <w:sz w:val="24"/>
                    <w:szCs w:val="24"/>
                  </w:rPr>
                </w:pPr>
                <w:r w:rsidRPr="00FC0CAF">
                  <w:rPr>
                    <w:color w:val="auto"/>
                    <w:sz w:val="24"/>
                    <w:szCs w:val="24"/>
                  </w:rPr>
                  <w:t>Complete grant application is a single PDF</w:t>
                </w:r>
                <w:r>
                  <w:rPr>
                    <w:color w:val="auto"/>
                    <w:sz w:val="24"/>
                    <w:szCs w:val="24"/>
                  </w:rPr>
                  <w:t xml:space="preserve"> (preferred, not required)</w:t>
                </w:r>
                <w:r w:rsidRPr="00FC0CAF">
                  <w:rPr>
                    <w:color w:val="auto"/>
                    <w:sz w:val="24"/>
                    <w:szCs w:val="24"/>
                  </w:rPr>
                  <w:t>.</w:t>
                </w:r>
              </w:p>
              <w:p w14:paraId="65638979" w14:textId="77777777" w:rsidR="009A0B1A" w:rsidRPr="00FC0CAF" w:rsidRDefault="009A0B1A" w:rsidP="009A0B1A">
                <w:pPr>
                  <w:pStyle w:val="Content"/>
                  <w:numPr>
                    <w:ilvl w:val="0"/>
                    <w:numId w:val="9"/>
                  </w:numPr>
                  <w:rPr>
                    <w:color w:val="auto"/>
                    <w:sz w:val="24"/>
                    <w:szCs w:val="24"/>
                  </w:rPr>
                </w:pPr>
                <w:r w:rsidRPr="00FC0CAF">
                  <w:rPr>
                    <w:color w:val="auto"/>
                    <w:sz w:val="24"/>
                    <w:szCs w:val="24"/>
                  </w:rPr>
                  <w:t>Complete application is submitted to Liz Orton (</w:t>
                </w:r>
                <w:hyperlink r:id="rId25" w:history="1">
                  <w:r w:rsidRPr="0037762E">
                    <w:rPr>
                      <w:rStyle w:val="Hyperlink"/>
                      <w:sz w:val="24"/>
                      <w:szCs w:val="24"/>
                    </w:rPr>
                    <w:t>orton@canceriowa.org</w:t>
                  </w:r>
                </w:hyperlink>
                <w:r w:rsidRPr="00FC0CAF">
                  <w:rPr>
                    <w:color w:val="auto"/>
                    <w:sz w:val="24"/>
                    <w:szCs w:val="24"/>
                  </w:rPr>
                  <w:t xml:space="preserve">) by 11:59 p.m. on May 6, 2022. </w:t>
                </w:r>
              </w:p>
              <w:p w14:paraId="1B25F403" w14:textId="3656D0CF" w:rsidR="00A960DA" w:rsidRDefault="00A960DA" w:rsidP="004A34D7">
                <w:pPr>
                  <w:pStyle w:val="Content"/>
                  <w:rPr>
                    <w:b/>
                    <w:bCs/>
                    <w:sz w:val="24"/>
                    <w:szCs w:val="24"/>
                  </w:rPr>
                </w:pPr>
              </w:p>
              <w:p w14:paraId="5853E124" w14:textId="77777777" w:rsidR="009A0B1A" w:rsidRDefault="009A0B1A" w:rsidP="004A34D7">
                <w:pPr>
                  <w:pStyle w:val="Content"/>
                  <w:rPr>
                    <w:b/>
                    <w:bCs/>
                    <w:sz w:val="24"/>
                    <w:szCs w:val="24"/>
                  </w:rPr>
                </w:pPr>
              </w:p>
              <w:p w14:paraId="4D1CAB1C" w14:textId="77777777" w:rsidR="009A0B1A" w:rsidRDefault="009A0B1A" w:rsidP="004A34D7">
                <w:pPr>
                  <w:pStyle w:val="Content"/>
                  <w:rPr>
                    <w:b/>
                    <w:bCs/>
                    <w:sz w:val="24"/>
                    <w:szCs w:val="24"/>
                  </w:rPr>
                </w:pPr>
              </w:p>
              <w:p w14:paraId="44321377" w14:textId="77777777" w:rsidR="009A0B1A" w:rsidRDefault="009A0B1A" w:rsidP="004A34D7">
                <w:pPr>
                  <w:pStyle w:val="Content"/>
                  <w:rPr>
                    <w:b/>
                    <w:bCs/>
                    <w:sz w:val="24"/>
                    <w:szCs w:val="24"/>
                  </w:rPr>
                </w:pPr>
              </w:p>
              <w:p w14:paraId="3B9559E9" w14:textId="5FDD3473" w:rsidR="008461ED" w:rsidRDefault="008461ED" w:rsidP="004A34D7">
                <w:pPr>
                  <w:pStyle w:val="Content"/>
                  <w:rPr>
                    <w:b/>
                    <w:bCs/>
                    <w:sz w:val="24"/>
                    <w:szCs w:val="24"/>
                  </w:rPr>
                </w:pPr>
                <w:r>
                  <w:rPr>
                    <w:b/>
                    <w:bCs/>
                    <w:sz w:val="24"/>
                    <w:szCs w:val="24"/>
                  </w:rPr>
                  <w:lastRenderedPageBreak/>
                  <w:t>Additional Information about Specific Proposal Components:</w:t>
                </w:r>
              </w:p>
              <w:p w14:paraId="0B1EAB31" w14:textId="10BABC1C" w:rsidR="004A34D7" w:rsidRPr="009A0B1A" w:rsidRDefault="004A34D7" w:rsidP="004A34D7">
                <w:pPr>
                  <w:pStyle w:val="Content"/>
                  <w:rPr>
                    <w:bCs/>
                    <w:color w:val="auto"/>
                    <w:sz w:val="24"/>
                    <w:szCs w:val="24"/>
                    <w:u w:val="single"/>
                  </w:rPr>
                </w:pPr>
                <w:r w:rsidRPr="009A0B1A">
                  <w:rPr>
                    <w:bCs/>
                    <w:color w:val="auto"/>
                    <w:sz w:val="24"/>
                    <w:szCs w:val="24"/>
                    <w:u w:val="single"/>
                  </w:rPr>
                  <w:t xml:space="preserve">Letter of Intent </w:t>
                </w:r>
                <w:r w:rsidR="008461ED" w:rsidRPr="009A0B1A">
                  <w:rPr>
                    <w:bCs/>
                    <w:color w:val="auto"/>
                    <w:sz w:val="24"/>
                    <w:szCs w:val="24"/>
                    <w:u w:val="single"/>
                  </w:rPr>
                  <w:t>(LOI)</w:t>
                </w:r>
              </w:p>
              <w:p w14:paraId="54AB48A2" w14:textId="15FC9C00" w:rsidR="008461ED" w:rsidRPr="008461ED" w:rsidRDefault="008461ED" w:rsidP="004A34D7">
                <w:pPr>
                  <w:pStyle w:val="Content"/>
                  <w:rPr>
                    <w:sz w:val="24"/>
                    <w:szCs w:val="24"/>
                  </w:rPr>
                </w:pPr>
                <w:r w:rsidRPr="009A0B1A">
                  <w:rPr>
                    <w:color w:val="auto"/>
                    <w:sz w:val="24"/>
                    <w:szCs w:val="24"/>
                  </w:rPr>
                  <w:t xml:space="preserve">All applicants must submit a simple letter of intent (LOI) outlining the proposed project. View an example LOI on our website: </w:t>
                </w:r>
                <w:hyperlink r:id="rId26" w:history="1">
                  <w:r w:rsidR="009736FC" w:rsidRPr="00D250D9">
                    <w:rPr>
                      <w:rStyle w:val="Hyperlink"/>
                      <w:sz w:val="24"/>
                      <w:szCs w:val="24"/>
                    </w:rPr>
                    <w:t>https://canceriowa.org/grants/fy2023</w:t>
                  </w:r>
                </w:hyperlink>
                <w:r w:rsidR="000B28A6" w:rsidRPr="009A0B1A">
                  <w:rPr>
                    <w:b/>
                    <w:color w:val="auto"/>
                    <w:sz w:val="24"/>
                    <w:szCs w:val="24"/>
                  </w:rPr>
                  <w:t xml:space="preserve">. </w:t>
                </w:r>
              </w:p>
              <w:p w14:paraId="0FD70152" w14:textId="73E36BF8" w:rsidR="00B85270" w:rsidRPr="009A0B1A" w:rsidRDefault="00B85270" w:rsidP="004A34D7">
                <w:pPr>
                  <w:pStyle w:val="Content"/>
                  <w:rPr>
                    <w:bCs/>
                    <w:color w:val="auto"/>
                    <w:sz w:val="24"/>
                    <w:szCs w:val="24"/>
                    <w:u w:val="single"/>
                  </w:rPr>
                </w:pPr>
                <w:r w:rsidRPr="009A0B1A">
                  <w:rPr>
                    <w:bCs/>
                    <w:color w:val="auto"/>
                    <w:sz w:val="24"/>
                    <w:szCs w:val="24"/>
                    <w:u w:val="single"/>
                  </w:rPr>
                  <w:t>Budget:</w:t>
                </w:r>
              </w:p>
              <w:p w14:paraId="3AE4502F" w14:textId="7B6224B3" w:rsidR="00B85270" w:rsidRPr="00B85270" w:rsidRDefault="00B85270" w:rsidP="004A34D7">
                <w:pPr>
                  <w:pStyle w:val="Content"/>
                  <w:rPr>
                    <w:bCs/>
                    <w:sz w:val="24"/>
                    <w:szCs w:val="24"/>
                  </w:rPr>
                </w:pPr>
                <w:r w:rsidRPr="009A0B1A">
                  <w:rPr>
                    <w:bCs/>
                    <w:color w:val="auto"/>
                    <w:sz w:val="24"/>
                    <w:szCs w:val="24"/>
                  </w:rPr>
                  <w:t xml:space="preserve">All applicants must submit a proposed budget. View a sample budget and restrictions on our website: </w:t>
                </w:r>
                <w:hyperlink r:id="rId27" w:history="1">
                  <w:r w:rsidR="009736FC" w:rsidRPr="00D250D9">
                    <w:rPr>
                      <w:rStyle w:val="Hyperlink"/>
                      <w:sz w:val="24"/>
                      <w:szCs w:val="24"/>
                    </w:rPr>
                    <w:t>https://canceriowa.org/grants/fy2023</w:t>
                  </w:r>
                </w:hyperlink>
                <w:r w:rsidR="000B28A6" w:rsidRPr="009A0B1A">
                  <w:rPr>
                    <w:b/>
                    <w:color w:val="auto"/>
                    <w:sz w:val="24"/>
                    <w:szCs w:val="24"/>
                  </w:rPr>
                  <w:t>.</w:t>
                </w:r>
              </w:p>
              <w:p w14:paraId="50968919" w14:textId="597DFECD" w:rsidR="00B85270" w:rsidRDefault="00B85270" w:rsidP="004A34D7">
                <w:pPr>
                  <w:pStyle w:val="Content"/>
                  <w:rPr>
                    <w:b/>
                    <w:bCs/>
                    <w:sz w:val="24"/>
                    <w:szCs w:val="24"/>
                  </w:rPr>
                </w:pPr>
              </w:p>
              <w:p w14:paraId="103FAA0C" w14:textId="0EDC1A40" w:rsidR="00CD08EF" w:rsidRPr="009A0B1A" w:rsidRDefault="00CD08EF" w:rsidP="004A34D7">
                <w:pPr>
                  <w:pStyle w:val="Content"/>
                  <w:rPr>
                    <w:bCs/>
                    <w:color w:val="auto"/>
                    <w:sz w:val="24"/>
                    <w:szCs w:val="24"/>
                    <w:u w:val="single"/>
                  </w:rPr>
                </w:pPr>
                <w:r w:rsidRPr="009A0B1A">
                  <w:rPr>
                    <w:bCs/>
                    <w:color w:val="auto"/>
                    <w:sz w:val="24"/>
                    <w:szCs w:val="24"/>
                    <w:u w:val="single"/>
                  </w:rPr>
                  <w:t>Letter(s) of Support</w:t>
                </w:r>
                <w:r w:rsidR="00CA2FEB" w:rsidRPr="009A0B1A">
                  <w:rPr>
                    <w:bCs/>
                    <w:color w:val="auto"/>
                    <w:sz w:val="24"/>
                    <w:szCs w:val="24"/>
                    <w:u w:val="single"/>
                  </w:rPr>
                  <w:t xml:space="preserve"> (LOS)</w:t>
                </w:r>
              </w:p>
              <w:p w14:paraId="25DF8A94" w14:textId="02C65237" w:rsidR="00CD08EF" w:rsidRPr="00CD08EF" w:rsidRDefault="008461ED" w:rsidP="004A34D7">
                <w:pPr>
                  <w:pStyle w:val="Content"/>
                  <w:rPr>
                    <w:bCs/>
                    <w:sz w:val="24"/>
                    <w:szCs w:val="24"/>
                  </w:rPr>
                </w:pPr>
                <w:r w:rsidRPr="009A0B1A">
                  <w:rPr>
                    <w:bCs/>
                    <w:color w:val="auto"/>
                    <w:sz w:val="24"/>
                    <w:szCs w:val="24"/>
                  </w:rPr>
                  <w:t>A letter of support is required for each collaborator listed on the application.</w:t>
                </w:r>
                <w:r w:rsidR="00CA2FEB" w:rsidRPr="009A0B1A">
                  <w:rPr>
                    <w:color w:val="auto"/>
                    <w:sz w:val="24"/>
                    <w:szCs w:val="24"/>
                  </w:rPr>
                  <w:t xml:space="preserve"> View an example LOS on our website: </w:t>
                </w:r>
                <w:hyperlink r:id="rId28" w:history="1">
                  <w:r w:rsidR="009736FC" w:rsidRPr="00D250D9">
                    <w:rPr>
                      <w:rStyle w:val="Hyperlink"/>
                      <w:sz w:val="24"/>
                      <w:szCs w:val="24"/>
                    </w:rPr>
                    <w:t>https://canceriowa.org/grants/fy2023</w:t>
                  </w:r>
                </w:hyperlink>
                <w:r w:rsidR="000B28A6" w:rsidRPr="009A0B1A">
                  <w:rPr>
                    <w:b/>
                    <w:color w:val="auto"/>
                    <w:sz w:val="24"/>
                    <w:szCs w:val="24"/>
                  </w:rPr>
                  <w:t xml:space="preserve">. </w:t>
                </w:r>
              </w:p>
              <w:p w14:paraId="798019BC" w14:textId="3B776827" w:rsidR="00230AE2" w:rsidRDefault="00230AE2" w:rsidP="004A34D7">
                <w:pPr>
                  <w:pStyle w:val="Content"/>
                  <w:rPr>
                    <w:b/>
                    <w:bCs/>
                    <w:sz w:val="24"/>
                    <w:szCs w:val="24"/>
                  </w:rPr>
                </w:pPr>
              </w:p>
              <w:p w14:paraId="6DAE8C8A" w14:textId="33EF2C37" w:rsidR="004A34D7" w:rsidRPr="00C94CAB" w:rsidRDefault="007501B5" w:rsidP="004A34D7">
                <w:pPr>
                  <w:pStyle w:val="Content"/>
                  <w:rPr>
                    <w:b/>
                    <w:bCs/>
                    <w:sz w:val="24"/>
                    <w:szCs w:val="24"/>
                  </w:rPr>
                </w:pPr>
                <w:r>
                  <w:rPr>
                    <w:b/>
                    <w:bCs/>
                    <w:sz w:val="24"/>
                    <w:szCs w:val="24"/>
                  </w:rPr>
                  <w:t>Support through the Application Process</w:t>
                </w:r>
              </w:p>
              <w:p w14:paraId="5C526DDC" w14:textId="14A2AACB" w:rsidR="004A34D7" w:rsidRPr="009A0B1A" w:rsidRDefault="001508B9" w:rsidP="004A34D7">
                <w:pPr>
                  <w:pStyle w:val="Content"/>
                  <w:rPr>
                    <w:color w:val="auto"/>
                    <w:sz w:val="24"/>
                    <w:szCs w:val="24"/>
                  </w:rPr>
                </w:pPr>
                <w:r w:rsidRPr="009A0B1A">
                  <w:rPr>
                    <w:color w:val="auto"/>
                    <w:sz w:val="24"/>
                    <w:szCs w:val="24"/>
                  </w:rPr>
                  <w:t>Support</w:t>
                </w:r>
                <w:r w:rsidR="00A960DA" w:rsidRPr="009A0B1A">
                  <w:rPr>
                    <w:color w:val="auto"/>
                    <w:sz w:val="24"/>
                    <w:szCs w:val="24"/>
                  </w:rPr>
                  <w:t xml:space="preserve"> and technical assistance for this </w:t>
                </w:r>
                <w:r w:rsidRPr="009A0B1A">
                  <w:rPr>
                    <w:color w:val="auto"/>
                    <w:sz w:val="24"/>
                    <w:szCs w:val="24"/>
                  </w:rPr>
                  <w:t>grant</w:t>
                </w:r>
                <w:r w:rsidR="00A960DA" w:rsidRPr="009A0B1A">
                  <w:rPr>
                    <w:color w:val="auto"/>
                    <w:sz w:val="24"/>
                    <w:szCs w:val="24"/>
                  </w:rPr>
                  <w:t xml:space="preserve"> </w:t>
                </w:r>
                <w:r w:rsidR="009A0B1A" w:rsidRPr="009A0B1A">
                  <w:rPr>
                    <w:color w:val="auto"/>
                    <w:sz w:val="24"/>
                    <w:szCs w:val="24"/>
                  </w:rPr>
                  <w:t>opportunity is available</w:t>
                </w:r>
                <w:r w:rsidR="00A960DA" w:rsidRPr="009A0B1A">
                  <w:rPr>
                    <w:color w:val="auto"/>
                    <w:sz w:val="24"/>
                    <w:szCs w:val="24"/>
                  </w:rPr>
                  <w:t xml:space="preserve">. </w:t>
                </w:r>
                <w:r w:rsidR="004A34D7" w:rsidRPr="009A0B1A">
                  <w:rPr>
                    <w:color w:val="auto"/>
                    <w:sz w:val="24"/>
                    <w:szCs w:val="24"/>
                  </w:rPr>
                  <w:t xml:space="preserve">Applicants are strongly encouraged to </w:t>
                </w:r>
                <w:r w:rsidR="00A53D94" w:rsidRPr="009A0B1A">
                  <w:rPr>
                    <w:color w:val="auto"/>
                    <w:sz w:val="24"/>
                    <w:szCs w:val="24"/>
                  </w:rPr>
                  <w:t>contact</w:t>
                </w:r>
                <w:r w:rsidR="004A34D7" w:rsidRPr="009A0B1A">
                  <w:rPr>
                    <w:color w:val="auto"/>
                    <w:sz w:val="24"/>
                    <w:szCs w:val="24"/>
                  </w:rPr>
                  <w:t xml:space="preserve"> Iowa Cancer Consortium staff to discuss or review their proposal. Making contact is not a requirement and your proposals won’t be helped or hurt in the scoring process for having a pre-submission discussion (or not). </w:t>
                </w:r>
              </w:p>
              <w:p w14:paraId="7D73CB72" w14:textId="0734009A" w:rsidR="00370FE0" w:rsidRDefault="00370FE0" w:rsidP="004A34D7">
                <w:pPr>
                  <w:pStyle w:val="Content"/>
                  <w:rPr>
                    <w:sz w:val="24"/>
                    <w:szCs w:val="24"/>
                  </w:rPr>
                </w:pPr>
              </w:p>
              <w:p w14:paraId="7107D79A" w14:textId="68CB3202" w:rsidR="00E353D7" w:rsidRPr="009A0B1A" w:rsidRDefault="00E353D7" w:rsidP="004A34D7">
                <w:pPr>
                  <w:pStyle w:val="Content"/>
                  <w:rPr>
                    <w:color w:val="auto"/>
                    <w:sz w:val="24"/>
                    <w:szCs w:val="24"/>
                  </w:rPr>
                </w:pPr>
                <w:r w:rsidRPr="009A0B1A">
                  <w:rPr>
                    <w:color w:val="auto"/>
                    <w:sz w:val="24"/>
                    <w:szCs w:val="24"/>
                  </w:rPr>
                  <w:t>Staff Contact Information:</w:t>
                </w:r>
              </w:p>
              <w:p w14:paraId="22E01D14" w14:textId="77777777" w:rsidR="00F83F5A" w:rsidRPr="009A0B1A" w:rsidRDefault="00F83F5A" w:rsidP="00F83F5A">
                <w:pPr>
                  <w:pStyle w:val="Content"/>
                  <w:numPr>
                    <w:ilvl w:val="0"/>
                    <w:numId w:val="13"/>
                  </w:numPr>
                  <w:rPr>
                    <w:color w:val="auto"/>
                    <w:sz w:val="24"/>
                    <w:szCs w:val="24"/>
                  </w:rPr>
                </w:pPr>
                <w:r w:rsidRPr="009A0B1A">
                  <w:rPr>
                    <w:color w:val="auto"/>
                    <w:sz w:val="24"/>
                    <w:szCs w:val="24"/>
                  </w:rPr>
                  <w:t>Liz Orton, Outreach Coordinator (</w:t>
                </w:r>
                <w:hyperlink r:id="rId29" w:history="1">
                  <w:r w:rsidRPr="00D250D9">
                    <w:rPr>
                      <w:rStyle w:val="Hyperlink"/>
                      <w:sz w:val="24"/>
                      <w:szCs w:val="24"/>
                    </w:rPr>
                    <w:t>orton@canceriowa.org</w:t>
                  </w:r>
                </w:hyperlink>
                <w:r w:rsidRPr="009A0B1A">
                  <w:rPr>
                    <w:color w:val="auto"/>
                    <w:sz w:val="24"/>
                    <w:szCs w:val="24"/>
                  </w:rPr>
                  <w:t xml:space="preserve">) </w:t>
                </w:r>
              </w:p>
              <w:p w14:paraId="1235969D" w14:textId="77777777" w:rsidR="00F83F5A" w:rsidRPr="009A0B1A" w:rsidRDefault="00F83F5A" w:rsidP="00F83F5A">
                <w:pPr>
                  <w:pStyle w:val="Content"/>
                  <w:numPr>
                    <w:ilvl w:val="0"/>
                    <w:numId w:val="13"/>
                  </w:numPr>
                  <w:rPr>
                    <w:color w:val="auto"/>
                    <w:sz w:val="24"/>
                    <w:szCs w:val="24"/>
                  </w:rPr>
                </w:pPr>
                <w:r w:rsidRPr="009A0B1A">
                  <w:rPr>
                    <w:color w:val="auto"/>
                    <w:sz w:val="24"/>
                    <w:szCs w:val="24"/>
                  </w:rPr>
                  <w:t>Kelly Wells Sittig, Executive Director (</w:t>
                </w:r>
                <w:hyperlink r:id="rId30" w:history="1">
                  <w:r w:rsidRPr="00E54C4A">
                    <w:rPr>
                      <w:rStyle w:val="Hyperlink"/>
                      <w:sz w:val="24"/>
                      <w:szCs w:val="24"/>
                    </w:rPr>
                    <w:t>sittig@canceriowa.org</w:t>
                  </w:r>
                </w:hyperlink>
                <w:r w:rsidRPr="009A0B1A">
                  <w:rPr>
                    <w:color w:val="auto"/>
                    <w:sz w:val="24"/>
                    <w:szCs w:val="24"/>
                  </w:rPr>
                  <w:t xml:space="preserve">) </w:t>
                </w:r>
              </w:p>
              <w:p w14:paraId="3A1FEF7D" w14:textId="77777777" w:rsidR="00F83F5A" w:rsidRPr="009A0B1A" w:rsidRDefault="00F83F5A" w:rsidP="00F83F5A">
                <w:pPr>
                  <w:pStyle w:val="Content"/>
                  <w:numPr>
                    <w:ilvl w:val="0"/>
                    <w:numId w:val="13"/>
                  </w:numPr>
                  <w:rPr>
                    <w:color w:val="auto"/>
                    <w:sz w:val="24"/>
                    <w:szCs w:val="24"/>
                  </w:rPr>
                </w:pPr>
                <w:r w:rsidRPr="009A0B1A">
                  <w:rPr>
                    <w:color w:val="auto"/>
                    <w:sz w:val="24"/>
                    <w:szCs w:val="24"/>
                  </w:rPr>
                  <w:t>Kelly Rollins, Administrative and Financial Coordinator (</w:t>
                </w:r>
                <w:hyperlink r:id="rId31" w:history="1">
                  <w:r w:rsidRPr="00552DAD">
                    <w:rPr>
                      <w:rStyle w:val="Hyperlink"/>
                      <w:sz w:val="24"/>
                      <w:szCs w:val="24"/>
                    </w:rPr>
                    <w:t>rollins@canceriowa.org</w:t>
                  </w:r>
                </w:hyperlink>
                <w:r w:rsidRPr="009A0B1A">
                  <w:rPr>
                    <w:color w:val="auto"/>
                    <w:sz w:val="24"/>
                    <w:szCs w:val="24"/>
                  </w:rPr>
                  <w:t xml:space="preserve">) </w:t>
                </w:r>
              </w:p>
              <w:p w14:paraId="2AA9F748" w14:textId="38C5801D" w:rsidR="004C49EB" w:rsidRDefault="004C49EB" w:rsidP="004C49EB">
                <w:pPr>
                  <w:pStyle w:val="Content"/>
                  <w:numPr>
                    <w:ilvl w:val="0"/>
                    <w:numId w:val="13"/>
                  </w:numPr>
                  <w:rPr>
                    <w:sz w:val="24"/>
                    <w:szCs w:val="24"/>
                  </w:rPr>
                </w:pPr>
                <w:r w:rsidRPr="009A0B1A">
                  <w:rPr>
                    <w:color w:val="auto"/>
                    <w:sz w:val="24"/>
                    <w:szCs w:val="24"/>
                  </w:rPr>
                  <w:t xml:space="preserve">Rachel Schramm, Senior Outreach </w:t>
                </w:r>
                <w:r w:rsidR="000B28A6" w:rsidRPr="009A0B1A">
                  <w:rPr>
                    <w:color w:val="auto"/>
                    <w:sz w:val="24"/>
                    <w:szCs w:val="24"/>
                  </w:rPr>
                  <w:t>Specialist</w:t>
                </w:r>
                <w:r w:rsidRPr="009A0B1A">
                  <w:rPr>
                    <w:color w:val="auto"/>
                    <w:sz w:val="24"/>
                    <w:szCs w:val="24"/>
                  </w:rPr>
                  <w:t xml:space="preserve"> (</w:t>
                </w:r>
                <w:hyperlink r:id="rId32" w:history="1">
                  <w:r w:rsidRPr="00E54C4A">
                    <w:rPr>
                      <w:rStyle w:val="Hyperlink"/>
                      <w:sz w:val="24"/>
                      <w:szCs w:val="24"/>
                    </w:rPr>
                    <w:t>schramm@canceriowa.org</w:t>
                  </w:r>
                </w:hyperlink>
                <w:r w:rsidRPr="009A0B1A">
                  <w:rPr>
                    <w:color w:val="auto"/>
                    <w:sz w:val="24"/>
                    <w:szCs w:val="24"/>
                  </w:rPr>
                  <w:t xml:space="preserve">) </w:t>
                </w:r>
              </w:p>
              <w:p w14:paraId="14E69A9B" w14:textId="77777777" w:rsidR="00491E28" w:rsidRPr="00491E28" w:rsidRDefault="00491E28" w:rsidP="00491E28">
                <w:pPr>
                  <w:pStyle w:val="Content"/>
                  <w:ind w:left="720"/>
                  <w:rPr>
                    <w:sz w:val="24"/>
                    <w:szCs w:val="24"/>
                  </w:rPr>
                </w:pPr>
              </w:p>
              <w:p w14:paraId="69556A44" w14:textId="27BAF60B" w:rsidR="00BA2AEB" w:rsidRDefault="00BA2AEB" w:rsidP="00B45DEA">
                <w:pPr>
                  <w:pStyle w:val="Content"/>
                  <w:rPr>
                    <w:b/>
                    <w:bCs/>
                    <w:sz w:val="24"/>
                    <w:szCs w:val="24"/>
                  </w:rPr>
                </w:pPr>
                <w:r>
                  <w:rPr>
                    <w:b/>
                    <w:bCs/>
                    <w:sz w:val="24"/>
                    <w:szCs w:val="24"/>
                  </w:rPr>
                  <w:t>Key Dates:</w:t>
                </w:r>
              </w:p>
              <w:tbl>
                <w:tblPr>
                  <w:tblStyle w:val="ListTable1Ligh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8278"/>
                </w:tblGrid>
                <w:tr w:rsidR="00E1630B" w14:paraId="0D8A322B" w14:textId="77777777" w:rsidTr="00230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bottom w:val="none" w:sz="0" w:space="0" w:color="auto"/>
                      </w:tcBorders>
                    </w:tcPr>
                    <w:p w14:paraId="19A00AB2" w14:textId="43842FC1" w:rsidR="00E1630B" w:rsidRPr="009A0B1A" w:rsidRDefault="00E353D7" w:rsidP="008C046C">
                      <w:pPr>
                        <w:pStyle w:val="Content"/>
                        <w:rPr>
                          <w:bCs w:val="0"/>
                          <w:color w:val="auto"/>
                          <w:sz w:val="24"/>
                          <w:szCs w:val="24"/>
                        </w:rPr>
                      </w:pPr>
                      <w:r w:rsidRPr="009A0B1A">
                        <w:rPr>
                          <w:bCs w:val="0"/>
                          <w:color w:val="auto"/>
                          <w:sz w:val="24"/>
                          <w:szCs w:val="24"/>
                        </w:rPr>
                        <w:t>March 11</w:t>
                      </w:r>
                    </w:p>
                  </w:tc>
                  <w:tc>
                    <w:tcPr>
                      <w:tcW w:w="8278" w:type="dxa"/>
                      <w:tcBorders>
                        <w:bottom w:val="none" w:sz="0" w:space="0" w:color="auto"/>
                      </w:tcBorders>
                    </w:tcPr>
                    <w:p w14:paraId="2BC707FD" w14:textId="4C35A202" w:rsidR="00E1630B" w:rsidRPr="009A0B1A" w:rsidRDefault="00E1630B" w:rsidP="00BA2AEB">
                      <w:pPr>
                        <w:pStyle w:val="Content"/>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9A0B1A">
                        <w:rPr>
                          <w:b w:val="0"/>
                          <w:bCs w:val="0"/>
                          <w:color w:val="auto"/>
                          <w:sz w:val="24"/>
                          <w:szCs w:val="24"/>
                        </w:rPr>
                        <w:t>IFP Release</w:t>
                      </w:r>
                    </w:p>
                  </w:tc>
                </w:tr>
                <w:tr w:rsidR="00491E28" w14:paraId="52B1C04C" w14:textId="77777777" w:rsidTr="009A0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4F5E03F6" w14:textId="6DF77C54" w:rsidR="00491E28" w:rsidRPr="00F83F5A" w:rsidRDefault="00E353D7" w:rsidP="004C49EB">
                      <w:pPr>
                        <w:pStyle w:val="Content"/>
                        <w:rPr>
                          <w:bCs w:val="0"/>
                          <w:color w:val="002060"/>
                          <w:sz w:val="24"/>
                          <w:szCs w:val="24"/>
                        </w:rPr>
                      </w:pPr>
                      <w:r w:rsidRPr="009A0B1A">
                        <w:rPr>
                          <w:bCs w:val="0"/>
                          <w:color w:val="auto"/>
                          <w:sz w:val="24"/>
                          <w:szCs w:val="24"/>
                        </w:rPr>
                        <w:t>March 2</w:t>
                      </w:r>
                      <w:r w:rsidR="004C49EB" w:rsidRPr="009A0B1A">
                        <w:rPr>
                          <w:bCs w:val="0"/>
                          <w:color w:val="auto"/>
                          <w:sz w:val="24"/>
                          <w:szCs w:val="24"/>
                        </w:rPr>
                        <w:t>5</w:t>
                      </w:r>
                    </w:p>
                  </w:tc>
                  <w:tc>
                    <w:tcPr>
                      <w:tcW w:w="8278" w:type="dxa"/>
                    </w:tcPr>
                    <w:p w14:paraId="4B19264D" w14:textId="77777777" w:rsidR="00491E28" w:rsidRPr="009A0B1A" w:rsidRDefault="00491E28" w:rsidP="00BA2AEB">
                      <w:pPr>
                        <w:pStyle w:val="Content"/>
                        <w:cnfStyle w:val="000000100000" w:firstRow="0" w:lastRow="0" w:firstColumn="0" w:lastColumn="0" w:oddVBand="0" w:evenVBand="0" w:oddHBand="1" w:evenHBand="0" w:firstRowFirstColumn="0" w:firstRowLastColumn="0" w:lastRowFirstColumn="0" w:lastRowLastColumn="0"/>
                        <w:rPr>
                          <w:color w:val="auto"/>
                          <w:sz w:val="24"/>
                          <w:szCs w:val="24"/>
                        </w:rPr>
                      </w:pPr>
                      <w:r w:rsidRPr="009A0B1A">
                        <w:rPr>
                          <w:color w:val="auto"/>
                          <w:sz w:val="24"/>
                          <w:szCs w:val="24"/>
                        </w:rPr>
                        <w:t>IFP Applicant Webinar</w:t>
                      </w:r>
                      <w:r w:rsidR="008C046C" w:rsidRPr="009A0B1A">
                        <w:rPr>
                          <w:color w:val="auto"/>
                          <w:sz w:val="24"/>
                          <w:szCs w:val="24"/>
                        </w:rPr>
                        <w:t xml:space="preserve"> @ noon</w:t>
                      </w:r>
                    </w:p>
                    <w:p w14:paraId="64CAC9EF" w14:textId="21F64E47" w:rsidR="004C5818" w:rsidRPr="000B28A6" w:rsidRDefault="004355FD" w:rsidP="000B28A6">
                      <w:pPr>
                        <w:pStyle w:val="Content"/>
                        <w:cnfStyle w:val="000000100000" w:firstRow="0" w:lastRow="0" w:firstColumn="0" w:lastColumn="0" w:oddVBand="0" w:evenVBand="0" w:oddHBand="1" w:evenHBand="0" w:firstRowFirstColumn="0" w:firstRowLastColumn="0" w:lastRowFirstColumn="0" w:lastRowLastColumn="0"/>
                        <w:rPr>
                          <w:color w:val="002060"/>
                          <w:sz w:val="24"/>
                          <w:szCs w:val="24"/>
                        </w:rPr>
                      </w:pPr>
                      <w:r>
                        <w:rPr>
                          <w:color w:val="auto"/>
                          <w:sz w:val="20"/>
                          <w:szCs w:val="24"/>
                        </w:rPr>
                        <w:t xml:space="preserve">View the Recording: </w:t>
                      </w:r>
                      <w:hyperlink r:id="rId33" w:history="1">
                        <w:r w:rsidRPr="00F6697D">
                          <w:rPr>
                            <w:rStyle w:val="Hyperlink"/>
                            <w:sz w:val="20"/>
                            <w:szCs w:val="24"/>
                          </w:rPr>
                          <w:t>https://youtu.be/S78pux8WuaY</w:t>
                        </w:r>
                      </w:hyperlink>
                      <w:r>
                        <w:rPr>
                          <w:color w:val="auto"/>
                          <w:sz w:val="20"/>
                          <w:szCs w:val="24"/>
                        </w:rPr>
                        <w:t xml:space="preserve"> </w:t>
                      </w:r>
                      <w:r w:rsidR="00F83F5A">
                        <w:t xml:space="preserve"> </w:t>
                      </w:r>
                    </w:p>
                  </w:tc>
                </w:tr>
                <w:tr w:rsidR="00E1630B" w14:paraId="656D3FFE" w14:textId="77777777" w:rsidTr="00230AE2">
                  <w:tc>
                    <w:tcPr>
                      <w:cnfStyle w:val="001000000000" w:firstRow="0" w:lastRow="0" w:firstColumn="1" w:lastColumn="0" w:oddVBand="0" w:evenVBand="0" w:oddHBand="0" w:evenHBand="0" w:firstRowFirstColumn="0" w:firstRowLastColumn="0" w:lastRowFirstColumn="0" w:lastRowLastColumn="0"/>
                      <w:tcW w:w="1761" w:type="dxa"/>
                    </w:tcPr>
                    <w:p w14:paraId="09B34EC3" w14:textId="5A63DD39" w:rsidR="00E1630B" w:rsidRPr="009A0B1A" w:rsidRDefault="00E353D7" w:rsidP="008C046C">
                      <w:pPr>
                        <w:pStyle w:val="Content"/>
                        <w:rPr>
                          <w:bCs w:val="0"/>
                          <w:color w:val="auto"/>
                          <w:sz w:val="24"/>
                          <w:szCs w:val="24"/>
                        </w:rPr>
                      </w:pPr>
                      <w:r w:rsidRPr="009A0B1A">
                        <w:rPr>
                          <w:bCs w:val="0"/>
                          <w:color w:val="auto"/>
                          <w:sz w:val="24"/>
                          <w:szCs w:val="24"/>
                        </w:rPr>
                        <w:t>April 1</w:t>
                      </w:r>
                    </w:p>
                  </w:tc>
                  <w:tc>
                    <w:tcPr>
                      <w:tcW w:w="8278" w:type="dxa"/>
                    </w:tcPr>
                    <w:p w14:paraId="3EE15456" w14:textId="38A1C62F" w:rsidR="00896E6D" w:rsidRPr="009A0B1A" w:rsidRDefault="00E1630B" w:rsidP="007F2788">
                      <w:pPr>
                        <w:pStyle w:val="Content"/>
                        <w:cnfStyle w:val="000000000000" w:firstRow="0" w:lastRow="0" w:firstColumn="0" w:lastColumn="0" w:oddVBand="0" w:evenVBand="0" w:oddHBand="0" w:evenHBand="0" w:firstRowFirstColumn="0" w:firstRowLastColumn="0" w:lastRowFirstColumn="0" w:lastRowLastColumn="0"/>
                        <w:rPr>
                          <w:color w:val="auto"/>
                          <w:sz w:val="24"/>
                          <w:szCs w:val="24"/>
                        </w:rPr>
                      </w:pPr>
                      <w:r w:rsidRPr="009A0B1A">
                        <w:rPr>
                          <w:color w:val="auto"/>
                          <w:sz w:val="24"/>
                          <w:szCs w:val="24"/>
                        </w:rPr>
                        <w:t>Letter of Intent</w:t>
                      </w:r>
                      <w:r w:rsidR="007F2788" w:rsidRPr="009A0B1A">
                        <w:rPr>
                          <w:color w:val="auto"/>
                          <w:sz w:val="24"/>
                          <w:szCs w:val="24"/>
                        </w:rPr>
                        <w:t xml:space="preserve"> (LOI)</w:t>
                      </w:r>
                      <w:r w:rsidRPr="009A0B1A">
                        <w:rPr>
                          <w:color w:val="auto"/>
                          <w:sz w:val="24"/>
                          <w:szCs w:val="24"/>
                        </w:rPr>
                        <w:t xml:space="preserve"> Due</w:t>
                      </w:r>
                      <w:r w:rsidR="00122587" w:rsidRPr="009A0B1A">
                        <w:rPr>
                          <w:color w:val="auto"/>
                          <w:sz w:val="24"/>
                          <w:szCs w:val="24"/>
                        </w:rPr>
                        <w:t xml:space="preserve"> @ 11:59 p.m.</w:t>
                      </w:r>
                    </w:p>
                  </w:tc>
                </w:tr>
                <w:tr w:rsidR="00E1630B" w14:paraId="13C79305" w14:textId="77777777" w:rsidTr="00230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2B3CE637" w14:textId="49922A21" w:rsidR="00E1630B" w:rsidRPr="009A0B1A" w:rsidRDefault="00E353D7" w:rsidP="008C046C">
                      <w:pPr>
                        <w:pStyle w:val="Content"/>
                        <w:rPr>
                          <w:bCs w:val="0"/>
                          <w:color w:val="auto"/>
                          <w:sz w:val="24"/>
                          <w:szCs w:val="24"/>
                        </w:rPr>
                      </w:pPr>
                      <w:r w:rsidRPr="009A0B1A">
                        <w:rPr>
                          <w:bCs w:val="0"/>
                          <w:color w:val="auto"/>
                          <w:sz w:val="24"/>
                          <w:szCs w:val="24"/>
                        </w:rPr>
                        <w:t>May 6</w:t>
                      </w:r>
                    </w:p>
                  </w:tc>
                  <w:tc>
                    <w:tcPr>
                      <w:tcW w:w="8278" w:type="dxa"/>
                    </w:tcPr>
                    <w:p w14:paraId="5A5897E2" w14:textId="29D57CD5" w:rsidR="00E1630B" w:rsidRPr="009A0B1A" w:rsidRDefault="00E1630B" w:rsidP="00BA2AEB">
                      <w:pPr>
                        <w:pStyle w:val="Content"/>
                        <w:cnfStyle w:val="000000100000" w:firstRow="0" w:lastRow="0" w:firstColumn="0" w:lastColumn="0" w:oddVBand="0" w:evenVBand="0" w:oddHBand="1" w:evenHBand="0" w:firstRowFirstColumn="0" w:firstRowLastColumn="0" w:lastRowFirstColumn="0" w:lastRowLastColumn="0"/>
                        <w:rPr>
                          <w:color w:val="auto"/>
                          <w:sz w:val="24"/>
                          <w:szCs w:val="24"/>
                        </w:rPr>
                      </w:pPr>
                      <w:r w:rsidRPr="009A0B1A">
                        <w:rPr>
                          <w:color w:val="auto"/>
                          <w:sz w:val="24"/>
                          <w:szCs w:val="24"/>
                        </w:rPr>
                        <w:t>IFP Applications Due</w:t>
                      </w:r>
                      <w:r w:rsidR="00BE20F1" w:rsidRPr="009A0B1A">
                        <w:rPr>
                          <w:color w:val="auto"/>
                          <w:sz w:val="24"/>
                          <w:szCs w:val="24"/>
                        </w:rPr>
                        <w:t xml:space="preserve"> @ 11:59 p.m.</w:t>
                      </w:r>
                    </w:p>
                  </w:tc>
                </w:tr>
                <w:tr w:rsidR="00E1630B" w14:paraId="0FCEB283" w14:textId="77777777" w:rsidTr="00230AE2">
                  <w:tc>
                    <w:tcPr>
                      <w:cnfStyle w:val="001000000000" w:firstRow="0" w:lastRow="0" w:firstColumn="1" w:lastColumn="0" w:oddVBand="0" w:evenVBand="0" w:oddHBand="0" w:evenHBand="0" w:firstRowFirstColumn="0" w:firstRowLastColumn="0" w:lastRowFirstColumn="0" w:lastRowLastColumn="0"/>
                      <w:tcW w:w="1761" w:type="dxa"/>
                    </w:tcPr>
                    <w:p w14:paraId="6A5FD917" w14:textId="6622B308" w:rsidR="00E1630B" w:rsidRPr="009A0B1A" w:rsidRDefault="00F83F5A" w:rsidP="00BA2AEB">
                      <w:pPr>
                        <w:pStyle w:val="Content"/>
                        <w:rPr>
                          <w:bCs w:val="0"/>
                          <w:color w:val="auto"/>
                          <w:sz w:val="24"/>
                          <w:szCs w:val="24"/>
                        </w:rPr>
                      </w:pPr>
                      <w:r w:rsidRPr="009A0B1A">
                        <w:rPr>
                          <w:bCs w:val="0"/>
                          <w:color w:val="auto"/>
                          <w:sz w:val="24"/>
                          <w:szCs w:val="24"/>
                        </w:rPr>
                        <w:t>June 24</w:t>
                      </w:r>
                    </w:p>
                  </w:tc>
                  <w:tc>
                    <w:tcPr>
                      <w:tcW w:w="8278" w:type="dxa"/>
                    </w:tcPr>
                    <w:p w14:paraId="7A1842FC" w14:textId="3AB8459C" w:rsidR="00E1630B" w:rsidRPr="009A0B1A" w:rsidRDefault="00491E28" w:rsidP="00BA2AEB">
                      <w:pPr>
                        <w:pStyle w:val="Content"/>
                        <w:cnfStyle w:val="000000000000" w:firstRow="0" w:lastRow="0" w:firstColumn="0" w:lastColumn="0" w:oddVBand="0" w:evenVBand="0" w:oddHBand="0" w:evenHBand="0" w:firstRowFirstColumn="0" w:firstRowLastColumn="0" w:lastRowFirstColumn="0" w:lastRowLastColumn="0"/>
                        <w:rPr>
                          <w:color w:val="auto"/>
                          <w:sz w:val="24"/>
                          <w:szCs w:val="24"/>
                        </w:rPr>
                      </w:pPr>
                      <w:r w:rsidRPr="009A0B1A">
                        <w:rPr>
                          <w:color w:val="auto"/>
                          <w:sz w:val="24"/>
                          <w:szCs w:val="24"/>
                        </w:rPr>
                        <w:t>Award Notification (tentative)</w:t>
                      </w:r>
                    </w:p>
                  </w:tc>
                </w:tr>
                <w:tr w:rsidR="00E1630B" w14:paraId="0E445BD4" w14:textId="77777777" w:rsidTr="00230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07A313E6" w14:textId="146EE7F4" w:rsidR="00E1630B" w:rsidRPr="009A0B1A" w:rsidRDefault="00E353D7" w:rsidP="00BA2AEB">
                      <w:pPr>
                        <w:pStyle w:val="Content"/>
                        <w:rPr>
                          <w:bCs w:val="0"/>
                          <w:color w:val="auto"/>
                          <w:sz w:val="24"/>
                          <w:szCs w:val="24"/>
                        </w:rPr>
                      </w:pPr>
                      <w:r w:rsidRPr="009A0B1A">
                        <w:rPr>
                          <w:bCs w:val="0"/>
                          <w:color w:val="auto"/>
                          <w:sz w:val="24"/>
                          <w:szCs w:val="24"/>
                        </w:rPr>
                        <w:t>July 1</w:t>
                      </w:r>
                    </w:p>
                  </w:tc>
                  <w:tc>
                    <w:tcPr>
                      <w:tcW w:w="8278" w:type="dxa"/>
                    </w:tcPr>
                    <w:p w14:paraId="163F1CE6" w14:textId="08EE84E4" w:rsidR="00E1630B" w:rsidRPr="009A0B1A" w:rsidRDefault="00E1630B" w:rsidP="00BA2AEB">
                      <w:pPr>
                        <w:pStyle w:val="Content"/>
                        <w:cnfStyle w:val="000000100000" w:firstRow="0" w:lastRow="0" w:firstColumn="0" w:lastColumn="0" w:oddVBand="0" w:evenVBand="0" w:oddHBand="1" w:evenHBand="0" w:firstRowFirstColumn="0" w:firstRowLastColumn="0" w:lastRowFirstColumn="0" w:lastRowLastColumn="0"/>
                        <w:rPr>
                          <w:color w:val="auto"/>
                          <w:sz w:val="24"/>
                          <w:szCs w:val="24"/>
                        </w:rPr>
                      </w:pPr>
                      <w:r w:rsidRPr="009A0B1A">
                        <w:rPr>
                          <w:color w:val="auto"/>
                          <w:sz w:val="24"/>
                          <w:szCs w:val="24"/>
                        </w:rPr>
                        <w:t xml:space="preserve">Project Period </w:t>
                      </w:r>
                      <w:r w:rsidR="00491E28" w:rsidRPr="009A0B1A">
                        <w:rPr>
                          <w:color w:val="auto"/>
                          <w:sz w:val="24"/>
                          <w:szCs w:val="24"/>
                        </w:rPr>
                        <w:t>Starts</w:t>
                      </w:r>
                    </w:p>
                  </w:tc>
                </w:tr>
                <w:tr w:rsidR="00E1630B" w14:paraId="702D3BCE" w14:textId="77777777" w:rsidTr="00230AE2">
                  <w:tc>
                    <w:tcPr>
                      <w:cnfStyle w:val="001000000000" w:firstRow="0" w:lastRow="0" w:firstColumn="1" w:lastColumn="0" w:oddVBand="0" w:evenVBand="0" w:oddHBand="0" w:evenHBand="0" w:firstRowFirstColumn="0" w:firstRowLastColumn="0" w:lastRowFirstColumn="0" w:lastRowLastColumn="0"/>
                      <w:tcW w:w="1761" w:type="dxa"/>
                    </w:tcPr>
                    <w:p w14:paraId="6F83974C" w14:textId="1FB5C00C" w:rsidR="00E1630B" w:rsidRPr="009A0B1A" w:rsidRDefault="00491E28" w:rsidP="00BA2AEB">
                      <w:pPr>
                        <w:pStyle w:val="Content"/>
                        <w:rPr>
                          <w:bCs w:val="0"/>
                          <w:color w:val="auto"/>
                          <w:sz w:val="24"/>
                          <w:szCs w:val="24"/>
                        </w:rPr>
                      </w:pPr>
                      <w:r w:rsidRPr="009A0B1A">
                        <w:rPr>
                          <w:bCs w:val="0"/>
                          <w:color w:val="auto"/>
                          <w:sz w:val="24"/>
                          <w:szCs w:val="24"/>
                        </w:rPr>
                        <w:t>May 31</w:t>
                      </w:r>
                    </w:p>
                  </w:tc>
                  <w:tc>
                    <w:tcPr>
                      <w:tcW w:w="8278" w:type="dxa"/>
                    </w:tcPr>
                    <w:p w14:paraId="26504329" w14:textId="13850091" w:rsidR="00E1630B" w:rsidRPr="009A0B1A" w:rsidRDefault="00491E28" w:rsidP="00BA2AEB">
                      <w:pPr>
                        <w:pStyle w:val="Content"/>
                        <w:cnfStyle w:val="000000000000" w:firstRow="0" w:lastRow="0" w:firstColumn="0" w:lastColumn="0" w:oddVBand="0" w:evenVBand="0" w:oddHBand="0" w:evenHBand="0" w:firstRowFirstColumn="0" w:firstRowLastColumn="0" w:lastRowFirstColumn="0" w:lastRowLastColumn="0"/>
                        <w:rPr>
                          <w:color w:val="auto"/>
                          <w:sz w:val="24"/>
                          <w:szCs w:val="24"/>
                        </w:rPr>
                      </w:pPr>
                      <w:r w:rsidRPr="009A0B1A">
                        <w:rPr>
                          <w:color w:val="auto"/>
                          <w:sz w:val="24"/>
                          <w:szCs w:val="24"/>
                        </w:rPr>
                        <w:t>Project Period Ends</w:t>
                      </w:r>
                    </w:p>
                  </w:tc>
                </w:tr>
              </w:tbl>
              <w:p w14:paraId="1CB3E0B5" w14:textId="7D409DC5" w:rsidR="001E13C0" w:rsidRPr="00C94CAB" w:rsidRDefault="001E13C0" w:rsidP="00246212">
                <w:pPr>
                  <w:pStyle w:val="Content"/>
                  <w:rPr>
                    <w:b/>
                    <w:bCs/>
                    <w:sz w:val="24"/>
                    <w:szCs w:val="24"/>
                  </w:rPr>
                </w:pPr>
              </w:p>
              <w:p w14:paraId="586025C2" w14:textId="15046C29" w:rsidR="001E13C0" w:rsidRPr="00C94CAB" w:rsidRDefault="001E13C0" w:rsidP="00246212">
                <w:pPr>
                  <w:pStyle w:val="Content"/>
                  <w:rPr>
                    <w:b/>
                    <w:bCs/>
                    <w:sz w:val="24"/>
                    <w:szCs w:val="24"/>
                  </w:rPr>
                </w:pPr>
                <w:r w:rsidRPr="00C94CAB">
                  <w:rPr>
                    <w:b/>
                    <w:bCs/>
                    <w:sz w:val="24"/>
                    <w:szCs w:val="24"/>
                  </w:rPr>
                  <w:t>Contact Information</w:t>
                </w:r>
              </w:p>
              <w:p w14:paraId="43FAEB14" w14:textId="4B33D0D2" w:rsidR="00F2204A" w:rsidRDefault="00C94CAB" w:rsidP="00246212">
                <w:pPr>
                  <w:rPr>
                    <w:b/>
                    <w:bCs/>
                    <w:sz w:val="24"/>
                    <w:szCs w:val="24"/>
                  </w:rPr>
                </w:pPr>
                <w:r>
                  <w:rPr>
                    <w:bCs/>
                    <w:sz w:val="24"/>
                    <w:szCs w:val="24"/>
                  </w:rPr>
                  <w:t xml:space="preserve">If you have any questions please contact </w:t>
                </w:r>
                <w:r w:rsidR="00F83F5A">
                  <w:rPr>
                    <w:bCs/>
                    <w:sz w:val="24"/>
                    <w:szCs w:val="24"/>
                  </w:rPr>
                  <w:t>Liz Orton, Outreach Coordinator</w:t>
                </w:r>
                <w:r>
                  <w:rPr>
                    <w:bCs/>
                    <w:sz w:val="24"/>
                    <w:szCs w:val="24"/>
                  </w:rPr>
                  <w:t xml:space="preserve"> at the Iowa Cancer Consortium (</w:t>
                </w:r>
                <w:hyperlink r:id="rId34" w:history="1">
                  <w:r w:rsidR="00F83F5A">
                    <w:rPr>
                      <w:rStyle w:val="Hyperlink"/>
                      <w:bCs/>
                      <w:sz w:val="24"/>
                      <w:szCs w:val="24"/>
                    </w:rPr>
                    <w:t>orton@canceriowa.org</w:t>
                  </w:r>
                </w:hyperlink>
                <w:r>
                  <w:rPr>
                    <w:bCs/>
                    <w:sz w:val="24"/>
                    <w:szCs w:val="24"/>
                  </w:rPr>
                  <w:t xml:space="preserve">). </w:t>
                </w:r>
              </w:p>
              <w:p w14:paraId="5368381C" w14:textId="77777777" w:rsidR="00F2204A" w:rsidRDefault="00F2204A" w:rsidP="00246212">
                <w:pPr>
                  <w:rPr>
                    <w:b/>
                    <w:bCs/>
                    <w:sz w:val="24"/>
                    <w:szCs w:val="24"/>
                  </w:rPr>
                </w:pPr>
              </w:p>
              <w:p w14:paraId="3621E435" w14:textId="77777777" w:rsidR="009A0B1A" w:rsidRDefault="009A0B1A" w:rsidP="009736FC">
                <w:pPr>
                  <w:pStyle w:val="Content"/>
                  <w:rPr>
                    <w:b/>
                    <w:bCs/>
                    <w:sz w:val="24"/>
                    <w:szCs w:val="24"/>
                  </w:rPr>
                </w:pPr>
              </w:p>
              <w:p w14:paraId="2A11E8FF" w14:textId="77777777" w:rsidR="009A0B1A" w:rsidRDefault="009A0B1A" w:rsidP="009736FC">
                <w:pPr>
                  <w:pStyle w:val="Content"/>
                  <w:rPr>
                    <w:b/>
                    <w:bCs/>
                    <w:sz w:val="24"/>
                    <w:szCs w:val="24"/>
                  </w:rPr>
                </w:pPr>
              </w:p>
              <w:p w14:paraId="21ADECCB" w14:textId="4D3CA1A4" w:rsidR="00F2204A" w:rsidRPr="009A0B1A" w:rsidRDefault="00F2204A" w:rsidP="009736FC">
                <w:pPr>
                  <w:pStyle w:val="Content"/>
                  <w:rPr>
                    <w:b/>
                    <w:bCs/>
                    <w:sz w:val="24"/>
                    <w:szCs w:val="24"/>
                  </w:rPr>
                </w:pPr>
                <w:r w:rsidRPr="009A0B1A">
                  <w:rPr>
                    <w:b/>
                    <w:bCs/>
                    <w:sz w:val="24"/>
                    <w:szCs w:val="24"/>
                  </w:rPr>
                  <w:lastRenderedPageBreak/>
                  <w:t>About the Iowa Cancer Consortium</w:t>
                </w:r>
              </w:p>
              <w:p w14:paraId="4E09E108" w14:textId="02655DB9" w:rsidR="00F2204A" w:rsidRDefault="00A960DA" w:rsidP="00246212">
                <w:pPr>
                  <w:rPr>
                    <w:b/>
                    <w:bCs/>
                    <w:sz w:val="24"/>
                    <w:szCs w:val="24"/>
                  </w:rPr>
                </w:pPr>
                <w:r>
                  <w:rPr>
                    <w:bCs/>
                    <w:sz w:val="24"/>
                    <w:szCs w:val="24"/>
                  </w:rPr>
                  <w:t xml:space="preserve">The Iowa Cancer Consortium is a partnership of more than </w:t>
                </w:r>
                <w:r w:rsidR="00E05FE0">
                  <w:rPr>
                    <w:bCs/>
                    <w:sz w:val="24"/>
                    <w:szCs w:val="24"/>
                  </w:rPr>
                  <w:t xml:space="preserve">450 </w:t>
                </w:r>
                <w:r>
                  <w:rPr>
                    <w:bCs/>
                    <w:sz w:val="24"/>
                    <w:szCs w:val="24"/>
                  </w:rPr>
                  <w:t xml:space="preserve">health care providers, public health professionals, caregivers, researchers, cancer survivors, volunteers and other Iowans who work together to reduce the burden of cancer in our state. Through collaboration, the Consortium enhances partners’ abilities to address cancer prevention, early detection, </w:t>
                </w:r>
                <w:proofErr w:type="gramStart"/>
                <w:r>
                  <w:rPr>
                    <w:bCs/>
                    <w:sz w:val="24"/>
                    <w:szCs w:val="24"/>
                  </w:rPr>
                  <w:t>treatment</w:t>
                </w:r>
                <w:proofErr w:type="gramEnd"/>
                <w:r>
                  <w:rPr>
                    <w:bCs/>
                    <w:sz w:val="24"/>
                    <w:szCs w:val="24"/>
                  </w:rPr>
                  <w:t xml:space="preserve"> and quality of life in Iowa.</w:t>
                </w:r>
              </w:p>
              <w:p w14:paraId="137980F7" w14:textId="3755382E" w:rsidR="00F2204A" w:rsidRDefault="00F2204A" w:rsidP="00246212">
                <w:pPr>
                  <w:rPr>
                    <w:b/>
                    <w:bCs/>
                    <w:sz w:val="24"/>
                    <w:szCs w:val="24"/>
                  </w:rPr>
                </w:pPr>
              </w:p>
              <w:p w14:paraId="5B591C3E" w14:textId="056A560C" w:rsidR="00F2204A" w:rsidRDefault="00F2204A" w:rsidP="00246212">
                <w:pPr>
                  <w:rPr>
                    <w:b/>
                    <w:bCs/>
                    <w:sz w:val="24"/>
                    <w:szCs w:val="24"/>
                  </w:rPr>
                </w:pPr>
                <w:r>
                  <w:rPr>
                    <w:bCs/>
                    <w:sz w:val="24"/>
                    <w:szCs w:val="24"/>
                  </w:rPr>
                  <w:t xml:space="preserve">Sign up to receive email alerts at </w:t>
                </w:r>
                <w:hyperlink r:id="rId35" w:history="1">
                  <w:r w:rsidR="00A960DA" w:rsidRPr="00E54C4A">
                    <w:rPr>
                      <w:rStyle w:val="Hyperlink"/>
                      <w:bCs/>
                      <w:sz w:val="24"/>
                      <w:szCs w:val="24"/>
                    </w:rPr>
                    <w:t>www.canceriowa.org/newsletters</w:t>
                  </w:r>
                </w:hyperlink>
                <w:r w:rsidR="00A960DA">
                  <w:rPr>
                    <w:bCs/>
                    <w:sz w:val="24"/>
                    <w:szCs w:val="24"/>
                  </w:rPr>
                  <w:t xml:space="preserve">. </w:t>
                </w:r>
              </w:p>
              <w:p w14:paraId="7A24A2B7" w14:textId="0B3EE10E" w:rsidR="00F2204A" w:rsidRDefault="00F2204A" w:rsidP="00246212">
                <w:pPr>
                  <w:rPr>
                    <w:b/>
                    <w:bCs/>
                    <w:sz w:val="24"/>
                    <w:szCs w:val="24"/>
                  </w:rPr>
                </w:pPr>
              </w:p>
              <w:p w14:paraId="4CCC185F" w14:textId="1F9A0644" w:rsidR="00A960DA" w:rsidRPr="00122587" w:rsidRDefault="00122587" w:rsidP="00246212">
                <w:pPr>
                  <w:rPr>
                    <w:bCs/>
                    <w:sz w:val="24"/>
                    <w:szCs w:val="24"/>
                  </w:rPr>
                </w:pPr>
                <w:r w:rsidRPr="00122587">
                  <w:rPr>
                    <w:bCs/>
                    <w:sz w:val="24"/>
                    <w:szCs w:val="24"/>
                  </w:rPr>
                  <w:t>Mailing Address:</w:t>
                </w:r>
              </w:p>
              <w:p w14:paraId="16A7BCAA" w14:textId="77777777" w:rsidR="00122587" w:rsidRDefault="00122587" w:rsidP="00122587">
                <w:pPr>
                  <w:rPr>
                    <w:b/>
                    <w:bCs/>
                  </w:rPr>
                </w:pPr>
                <w:r>
                  <w:rPr>
                    <w:b/>
                    <w:bCs/>
                  </w:rPr>
                  <w:t>Iowa Cancer Consortium</w:t>
                </w:r>
              </w:p>
              <w:p w14:paraId="3BFD9269" w14:textId="77777777" w:rsidR="00122587" w:rsidRDefault="00122587" w:rsidP="00122587">
                <w:pPr>
                  <w:rPr>
                    <w:b/>
                    <w:bCs/>
                  </w:rPr>
                </w:pPr>
                <w:r>
                  <w:rPr>
                    <w:b/>
                    <w:bCs/>
                  </w:rPr>
                  <w:t xml:space="preserve">PO Box 859 </w:t>
                </w:r>
              </w:p>
              <w:p w14:paraId="09E69905" w14:textId="77777777" w:rsidR="00122587" w:rsidRDefault="00122587" w:rsidP="00122587">
                <w:pPr>
                  <w:rPr>
                    <w:b/>
                    <w:bCs/>
                  </w:rPr>
                </w:pPr>
                <w:r>
                  <w:rPr>
                    <w:b/>
                    <w:bCs/>
                  </w:rPr>
                  <w:t>North Liberty, IA 52317-0859</w:t>
                </w:r>
              </w:p>
              <w:p w14:paraId="72EF25BB" w14:textId="1974BDE7" w:rsidR="00122587" w:rsidRDefault="00122587" w:rsidP="00246212">
                <w:pPr>
                  <w:rPr>
                    <w:b/>
                    <w:bCs/>
                    <w:sz w:val="24"/>
                    <w:szCs w:val="24"/>
                  </w:rPr>
                </w:pPr>
              </w:p>
              <w:p w14:paraId="6190B69B" w14:textId="3016D903" w:rsidR="00A37889" w:rsidRDefault="004355FD" w:rsidP="008E5B13">
                <w:hyperlink r:id="rId36" w:history="1">
                  <w:r w:rsidR="00F2204A" w:rsidRPr="002C7B76">
                    <w:rPr>
                      <w:rStyle w:val="Hyperlink"/>
                      <w:bCs/>
                      <w:sz w:val="24"/>
                      <w:szCs w:val="24"/>
                    </w:rPr>
                    <w:t>www.canceriowa.org</w:t>
                  </w:r>
                </w:hyperlink>
                <w:r w:rsidR="00F2204A">
                  <w:rPr>
                    <w:bCs/>
                    <w:sz w:val="24"/>
                    <w:szCs w:val="24"/>
                  </w:rPr>
                  <w:t xml:space="preserve"> </w:t>
                </w:r>
              </w:p>
            </w:sdtContent>
          </w:sdt>
        </w:tc>
      </w:tr>
    </w:tbl>
    <w:p w14:paraId="68731557" w14:textId="22031731" w:rsidR="00A93054" w:rsidRDefault="00A93054" w:rsidP="008E5B13"/>
    <w:p w14:paraId="326FE9B1" w14:textId="77777777" w:rsidR="00A93054" w:rsidRPr="00A93054" w:rsidRDefault="00A93054" w:rsidP="00A93054"/>
    <w:p w14:paraId="60076D4F" w14:textId="77777777" w:rsidR="00A93054" w:rsidRPr="00A93054" w:rsidRDefault="00A93054" w:rsidP="00A93054"/>
    <w:p w14:paraId="6B9D7D94" w14:textId="0A6501EC" w:rsidR="0087605E" w:rsidRPr="00A93054" w:rsidRDefault="0087605E" w:rsidP="00A93054">
      <w:pPr>
        <w:jc w:val="center"/>
      </w:pPr>
    </w:p>
    <w:sectPr w:rsidR="0087605E" w:rsidRPr="00A93054" w:rsidSect="00CC079E">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513B" w14:textId="77777777" w:rsidR="001A58A3" w:rsidRDefault="001A58A3">
      <w:r>
        <w:separator/>
      </w:r>
    </w:p>
    <w:p w14:paraId="69D225B0" w14:textId="77777777" w:rsidR="001A58A3" w:rsidRDefault="001A58A3"/>
  </w:endnote>
  <w:endnote w:type="continuationSeparator" w:id="0">
    <w:p w14:paraId="259CF303" w14:textId="77777777" w:rsidR="001A58A3" w:rsidRDefault="001A58A3">
      <w:r>
        <w:continuationSeparator/>
      </w:r>
    </w:p>
    <w:p w14:paraId="1123870B" w14:textId="77777777" w:rsidR="001A58A3" w:rsidRDefault="001A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18"/>
      </w:rPr>
      <w:id w:val="-1752028237"/>
      <w:docPartObj>
        <w:docPartGallery w:val="Page Numbers (Bottom of Page)"/>
        <w:docPartUnique/>
      </w:docPartObj>
    </w:sdtPr>
    <w:sdtEndPr/>
    <w:sdtContent>
      <w:sdt>
        <w:sdtPr>
          <w:rPr>
            <w:sz w:val="22"/>
            <w:szCs w:val="18"/>
          </w:rPr>
          <w:id w:val="-1769616900"/>
          <w:docPartObj>
            <w:docPartGallery w:val="Page Numbers (Top of Page)"/>
            <w:docPartUnique/>
          </w:docPartObj>
        </w:sdtPr>
        <w:sdtEndPr/>
        <w:sdtContent>
          <w:p w14:paraId="64DF6669" w14:textId="03EC18B8" w:rsidR="00C84AAD" w:rsidRPr="00C84AAD" w:rsidRDefault="00C84AAD"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w:t>
            </w:r>
            <w:r w:rsidR="009736FC">
              <w:rPr>
                <w:b w:val="0"/>
                <w:bCs/>
                <w:sz w:val="18"/>
                <w:szCs w:val="14"/>
              </w:rPr>
              <w:t>3</w:t>
            </w:r>
            <w:r w:rsidR="00A93054">
              <w:rPr>
                <w:b w:val="0"/>
                <w:bCs/>
                <w:sz w:val="18"/>
                <w:szCs w:val="14"/>
              </w:rPr>
              <w:t xml:space="preserve"> </w:t>
            </w:r>
            <w:r w:rsidRPr="00C84AAD">
              <w:rPr>
                <w:b w:val="0"/>
                <w:bCs/>
                <w:sz w:val="18"/>
                <w:szCs w:val="14"/>
              </w:rPr>
              <w:t>Invitation for Proposals</w:t>
            </w:r>
            <w:r w:rsidR="008373AB">
              <w:rPr>
                <w:b w:val="0"/>
                <w:bCs/>
                <w:sz w:val="18"/>
                <w:szCs w:val="14"/>
              </w:rPr>
              <w:tab/>
            </w:r>
            <w:r>
              <w:rPr>
                <w:sz w:val="22"/>
                <w:szCs w:val="18"/>
              </w:rPr>
              <w:tab/>
              <w:t xml:space="preserve">    </w:t>
            </w:r>
            <w:r>
              <w:rPr>
                <w:sz w:val="22"/>
                <w:szCs w:val="18"/>
              </w:rPr>
              <w:tab/>
            </w:r>
            <w:r>
              <w:rPr>
                <w:sz w:val="22"/>
                <w:szCs w:val="18"/>
              </w:rPr>
              <w:tab/>
              <w:t xml:space="preserve"> </w:t>
            </w:r>
            <w:r w:rsidR="00191178">
              <w:rPr>
                <w:sz w:val="22"/>
                <w:szCs w:val="18"/>
              </w:rPr>
              <w:t>Instructions</w:t>
            </w:r>
          </w:p>
        </w:sdtContent>
      </w:sdt>
    </w:sdtContent>
  </w:sdt>
  <w:p w14:paraId="58780ECE" w14:textId="77777777" w:rsidR="00662238" w:rsidRDefault="0066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B865" w14:textId="77777777" w:rsidR="001A58A3" w:rsidRDefault="001A58A3">
      <w:r>
        <w:separator/>
      </w:r>
    </w:p>
    <w:p w14:paraId="08FBD2BC" w14:textId="77777777" w:rsidR="001A58A3" w:rsidRDefault="001A58A3"/>
  </w:footnote>
  <w:footnote w:type="continuationSeparator" w:id="0">
    <w:p w14:paraId="3254E648" w14:textId="77777777" w:rsidR="001A58A3" w:rsidRDefault="001A58A3">
      <w:r>
        <w:continuationSeparator/>
      </w:r>
    </w:p>
    <w:p w14:paraId="7E131D63" w14:textId="77777777" w:rsidR="001A58A3" w:rsidRDefault="001A5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662238" w14:paraId="6E8BB0C7" w14:textId="77777777" w:rsidTr="00D077E9">
      <w:trPr>
        <w:trHeight w:val="978"/>
      </w:trPr>
      <w:tc>
        <w:tcPr>
          <w:tcW w:w="9990" w:type="dxa"/>
          <w:tcBorders>
            <w:top w:val="nil"/>
            <w:left w:val="nil"/>
            <w:bottom w:val="single" w:sz="36" w:space="0" w:color="34ABA2" w:themeColor="accent3"/>
            <w:right w:val="nil"/>
          </w:tcBorders>
        </w:tcPr>
        <w:p w14:paraId="3CB7B446" w14:textId="77777777" w:rsidR="00662238" w:rsidRDefault="00662238">
          <w:pPr>
            <w:pStyle w:val="Header"/>
          </w:pPr>
        </w:p>
      </w:tc>
    </w:tr>
  </w:tbl>
  <w:p w14:paraId="0009A9D9" w14:textId="77777777" w:rsidR="00662238" w:rsidRDefault="00662238"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5C"/>
    <w:multiLevelType w:val="hybridMultilevel"/>
    <w:tmpl w:val="C262C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CF3B71"/>
    <w:multiLevelType w:val="hybridMultilevel"/>
    <w:tmpl w:val="99D02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3466"/>
    <w:multiLevelType w:val="hybridMultilevel"/>
    <w:tmpl w:val="CAC8E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35BBE"/>
    <w:multiLevelType w:val="multilevel"/>
    <w:tmpl w:val="BCC67F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61A3B84"/>
    <w:multiLevelType w:val="hybridMultilevel"/>
    <w:tmpl w:val="418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C3CEE"/>
    <w:multiLevelType w:val="hybridMultilevel"/>
    <w:tmpl w:val="484AD078"/>
    <w:lvl w:ilvl="0" w:tplc="71309B3E">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744"/>
    <w:multiLevelType w:val="hybridMultilevel"/>
    <w:tmpl w:val="FE8ABABC"/>
    <w:lvl w:ilvl="0" w:tplc="F3269A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A50CEC"/>
    <w:multiLevelType w:val="hybridMultilevel"/>
    <w:tmpl w:val="EBA48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5ABE"/>
    <w:multiLevelType w:val="hybridMultilevel"/>
    <w:tmpl w:val="C4E8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11ED3"/>
    <w:multiLevelType w:val="hybridMultilevel"/>
    <w:tmpl w:val="61D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3264F"/>
    <w:multiLevelType w:val="hybridMultilevel"/>
    <w:tmpl w:val="B09A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E7C33"/>
    <w:multiLevelType w:val="hybridMultilevel"/>
    <w:tmpl w:val="7BA4E45E"/>
    <w:lvl w:ilvl="0" w:tplc="830C0686">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31503"/>
    <w:multiLevelType w:val="hybridMultilevel"/>
    <w:tmpl w:val="A82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77BE2"/>
    <w:multiLevelType w:val="hybridMultilevel"/>
    <w:tmpl w:val="BC2A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B4A37"/>
    <w:multiLevelType w:val="hybridMultilevel"/>
    <w:tmpl w:val="33D86FE8"/>
    <w:lvl w:ilvl="0" w:tplc="EA7892E0">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B74C7"/>
    <w:multiLevelType w:val="hybridMultilevel"/>
    <w:tmpl w:val="78D0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1"/>
  </w:num>
  <w:num w:numId="6">
    <w:abstractNumId w:val="5"/>
  </w:num>
  <w:num w:numId="7">
    <w:abstractNumId w:val="4"/>
  </w:num>
  <w:num w:numId="8">
    <w:abstractNumId w:val="6"/>
  </w:num>
  <w:num w:numId="9">
    <w:abstractNumId w:val="7"/>
  </w:num>
  <w:num w:numId="10">
    <w:abstractNumId w:val="13"/>
  </w:num>
  <w:num w:numId="11">
    <w:abstractNumId w:val="15"/>
  </w:num>
  <w:num w:numId="12">
    <w:abstractNumId w:val="1"/>
  </w:num>
  <w:num w:numId="13">
    <w:abstractNumId w:val="2"/>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5D"/>
    <w:rsid w:val="0000633D"/>
    <w:rsid w:val="00012D5E"/>
    <w:rsid w:val="00015641"/>
    <w:rsid w:val="0002482E"/>
    <w:rsid w:val="0002653B"/>
    <w:rsid w:val="00043976"/>
    <w:rsid w:val="00050324"/>
    <w:rsid w:val="000A0150"/>
    <w:rsid w:val="000A5579"/>
    <w:rsid w:val="000A5B41"/>
    <w:rsid w:val="000B28A6"/>
    <w:rsid w:val="000B4B30"/>
    <w:rsid w:val="000E0BF0"/>
    <w:rsid w:val="000E63C9"/>
    <w:rsid w:val="000F0498"/>
    <w:rsid w:val="00110753"/>
    <w:rsid w:val="001164ED"/>
    <w:rsid w:val="00122587"/>
    <w:rsid w:val="00130E9D"/>
    <w:rsid w:val="0014576F"/>
    <w:rsid w:val="001508B9"/>
    <w:rsid w:val="00150A6D"/>
    <w:rsid w:val="00154774"/>
    <w:rsid w:val="001710F2"/>
    <w:rsid w:val="00180A55"/>
    <w:rsid w:val="00185B35"/>
    <w:rsid w:val="00191178"/>
    <w:rsid w:val="001A58A3"/>
    <w:rsid w:val="001D0B36"/>
    <w:rsid w:val="001D3F43"/>
    <w:rsid w:val="001E13C0"/>
    <w:rsid w:val="001F2BC8"/>
    <w:rsid w:val="001F5F6B"/>
    <w:rsid w:val="00230AE2"/>
    <w:rsid w:val="0023157C"/>
    <w:rsid w:val="00232B5B"/>
    <w:rsid w:val="00243EBC"/>
    <w:rsid w:val="00246212"/>
    <w:rsid w:val="00246A35"/>
    <w:rsid w:val="00284348"/>
    <w:rsid w:val="002A0F63"/>
    <w:rsid w:val="002D7A6D"/>
    <w:rsid w:val="002E0A29"/>
    <w:rsid w:val="002E7B19"/>
    <w:rsid w:val="002F508A"/>
    <w:rsid w:val="002F51F5"/>
    <w:rsid w:val="00307235"/>
    <w:rsid w:val="00312137"/>
    <w:rsid w:val="00330359"/>
    <w:rsid w:val="0033762F"/>
    <w:rsid w:val="00342EFF"/>
    <w:rsid w:val="0035268B"/>
    <w:rsid w:val="00366C7E"/>
    <w:rsid w:val="00370FE0"/>
    <w:rsid w:val="00374AC0"/>
    <w:rsid w:val="00384EA3"/>
    <w:rsid w:val="003A39A1"/>
    <w:rsid w:val="003A4B46"/>
    <w:rsid w:val="003C2191"/>
    <w:rsid w:val="003C7AF3"/>
    <w:rsid w:val="003D3863"/>
    <w:rsid w:val="004110DE"/>
    <w:rsid w:val="0041472A"/>
    <w:rsid w:val="0041797B"/>
    <w:rsid w:val="004355FD"/>
    <w:rsid w:val="0044085A"/>
    <w:rsid w:val="00442457"/>
    <w:rsid w:val="0045545D"/>
    <w:rsid w:val="0047048F"/>
    <w:rsid w:val="00470522"/>
    <w:rsid w:val="004706E1"/>
    <w:rsid w:val="00491E28"/>
    <w:rsid w:val="004A34D7"/>
    <w:rsid w:val="004B21A5"/>
    <w:rsid w:val="004C49EB"/>
    <w:rsid w:val="004C5818"/>
    <w:rsid w:val="004F1879"/>
    <w:rsid w:val="004F6B39"/>
    <w:rsid w:val="005030A8"/>
    <w:rsid w:val="005037F0"/>
    <w:rsid w:val="00514604"/>
    <w:rsid w:val="00516A86"/>
    <w:rsid w:val="005275F6"/>
    <w:rsid w:val="00550F64"/>
    <w:rsid w:val="00552104"/>
    <w:rsid w:val="00572102"/>
    <w:rsid w:val="0059321A"/>
    <w:rsid w:val="005E03FE"/>
    <w:rsid w:val="005F1BB0"/>
    <w:rsid w:val="00600E97"/>
    <w:rsid w:val="0063595A"/>
    <w:rsid w:val="00656C4D"/>
    <w:rsid w:val="00662238"/>
    <w:rsid w:val="00680A32"/>
    <w:rsid w:val="00685492"/>
    <w:rsid w:val="006978BE"/>
    <w:rsid w:val="006C401E"/>
    <w:rsid w:val="006E0C7F"/>
    <w:rsid w:val="006E5716"/>
    <w:rsid w:val="006F71E3"/>
    <w:rsid w:val="007302B3"/>
    <w:rsid w:val="00730733"/>
    <w:rsid w:val="00730E3A"/>
    <w:rsid w:val="00736AAF"/>
    <w:rsid w:val="00740AED"/>
    <w:rsid w:val="00744E60"/>
    <w:rsid w:val="00747EC9"/>
    <w:rsid w:val="007501B5"/>
    <w:rsid w:val="00761CE2"/>
    <w:rsid w:val="00762345"/>
    <w:rsid w:val="00765B2A"/>
    <w:rsid w:val="00783A34"/>
    <w:rsid w:val="007A21AD"/>
    <w:rsid w:val="007C6B52"/>
    <w:rsid w:val="007D16C5"/>
    <w:rsid w:val="007D56E1"/>
    <w:rsid w:val="007E6627"/>
    <w:rsid w:val="007F2788"/>
    <w:rsid w:val="008157CB"/>
    <w:rsid w:val="008373AB"/>
    <w:rsid w:val="008461ED"/>
    <w:rsid w:val="00862FE4"/>
    <w:rsid w:val="0086389A"/>
    <w:rsid w:val="00867454"/>
    <w:rsid w:val="00870FDF"/>
    <w:rsid w:val="0087605E"/>
    <w:rsid w:val="00896E6D"/>
    <w:rsid w:val="008A07DF"/>
    <w:rsid w:val="008B1FEE"/>
    <w:rsid w:val="008C046C"/>
    <w:rsid w:val="008C5506"/>
    <w:rsid w:val="008E5B13"/>
    <w:rsid w:val="008F6006"/>
    <w:rsid w:val="00903C32"/>
    <w:rsid w:val="00916B16"/>
    <w:rsid w:val="009173B9"/>
    <w:rsid w:val="0093335D"/>
    <w:rsid w:val="0093613E"/>
    <w:rsid w:val="00943026"/>
    <w:rsid w:val="00966B81"/>
    <w:rsid w:val="009736FC"/>
    <w:rsid w:val="00977F86"/>
    <w:rsid w:val="009852F7"/>
    <w:rsid w:val="009A0B1A"/>
    <w:rsid w:val="009C7720"/>
    <w:rsid w:val="009F6223"/>
    <w:rsid w:val="00A03AB3"/>
    <w:rsid w:val="00A23AFA"/>
    <w:rsid w:val="00A31B3E"/>
    <w:rsid w:val="00A36073"/>
    <w:rsid w:val="00A37889"/>
    <w:rsid w:val="00A42462"/>
    <w:rsid w:val="00A532F3"/>
    <w:rsid w:val="00A53D94"/>
    <w:rsid w:val="00A6760A"/>
    <w:rsid w:val="00A77AD2"/>
    <w:rsid w:val="00A8489E"/>
    <w:rsid w:val="00A848A4"/>
    <w:rsid w:val="00A87049"/>
    <w:rsid w:val="00A93054"/>
    <w:rsid w:val="00A960DA"/>
    <w:rsid w:val="00AC29F3"/>
    <w:rsid w:val="00AD2E62"/>
    <w:rsid w:val="00B0076F"/>
    <w:rsid w:val="00B10F55"/>
    <w:rsid w:val="00B16220"/>
    <w:rsid w:val="00B20C8B"/>
    <w:rsid w:val="00B231E5"/>
    <w:rsid w:val="00B45DEA"/>
    <w:rsid w:val="00B55438"/>
    <w:rsid w:val="00B55B34"/>
    <w:rsid w:val="00B64C7A"/>
    <w:rsid w:val="00B85270"/>
    <w:rsid w:val="00B90E50"/>
    <w:rsid w:val="00B92A8B"/>
    <w:rsid w:val="00BA2AEB"/>
    <w:rsid w:val="00BB3F4F"/>
    <w:rsid w:val="00BB6FA4"/>
    <w:rsid w:val="00BD282F"/>
    <w:rsid w:val="00BE1E3A"/>
    <w:rsid w:val="00BE20F1"/>
    <w:rsid w:val="00BF28CE"/>
    <w:rsid w:val="00BF6D5C"/>
    <w:rsid w:val="00C02B87"/>
    <w:rsid w:val="00C07BB2"/>
    <w:rsid w:val="00C137E3"/>
    <w:rsid w:val="00C17B69"/>
    <w:rsid w:val="00C21870"/>
    <w:rsid w:val="00C3475F"/>
    <w:rsid w:val="00C4086D"/>
    <w:rsid w:val="00C84AAD"/>
    <w:rsid w:val="00C94CAB"/>
    <w:rsid w:val="00CA0436"/>
    <w:rsid w:val="00CA1896"/>
    <w:rsid w:val="00CA192B"/>
    <w:rsid w:val="00CA2FEB"/>
    <w:rsid w:val="00CB38B7"/>
    <w:rsid w:val="00CB5B28"/>
    <w:rsid w:val="00CB69A3"/>
    <w:rsid w:val="00CC079E"/>
    <w:rsid w:val="00CD08EF"/>
    <w:rsid w:val="00CE461F"/>
    <w:rsid w:val="00CF49BE"/>
    <w:rsid w:val="00CF5371"/>
    <w:rsid w:val="00D0323A"/>
    <w:rsid w:val="00D0559F"/>
    <w:rsid w:val="00D077E9"/>
    <w:rsid w:val="00D42CB7"/>
    <w:rsid w:val="00D51CEF"/>
    <w:rsid w:val="00D5413D"/>
    <w:rsid w:val="00D5596A"/>
    <w:rsid w:val="00D570A9"/>
    <w:rsid w:val="00D67050"/>
    <w:rsid w:val="00D70214"/>
    <w:rsid w:val="00D70D02"/>
    <w:rsid w:val="00D770C7"/>
    <w:rsid w:val="00D86945"/>
    <w:rsid w:val="00D90290"/>
    <w:rsid w:val="00D97DEB"/>
    <w:rsid w:val="00DC74FC"/>
    <w:rsid w:val="00DD152F"/>
    <w:rsid w:val="00DD53BB"/>
    <w:rsid w:val="00DE213F"/>
    <w:rsid w:val="00DF027C"/>
    <w:rsid w:val="00DF059A"/>
    <w:rsid w:val="00E00A32"/>
    <w:rsid w:val="00E0576A"/>
    <w:rsid w:val="00E05FE0"/>
    <w:rsid w:val="00E1630B"/>
    <w:rsid w:val="00E22ACD"/>
    <w:rsid w:val="00E353D7"/>
    <w:rsid w:val="00E620B0"/>
    <w:rsid w:val="00E81B40"/>
    <w:rsid w:val="00E91776"/>
    <w:rsid w:val="00E941B5"/>
    <w:rsid w:val="00E942C3"/>
    <w:rsid w:val="00EB3D6D"/>
    <w:rsid w:val="00EB6651"/>
    <w:rsid w:val="00EE0D61"/>
    <w:rsid w:val="00EF555B"/>
    <w:rsid w:val="00F027BB"/>
    <w:rsid w:val="00F02FBA"/>
    <w:rsid w:val="00F11DCF"/>
    <w:rsid w:val="00F162EA"/>
    <w:rsid w:val="00F2204A"/>
    <w:rsid w:val="00F52D27"/>
    <w:rsid w:val="00F54EB2"/>
    <w:rsid w:val="00F626B8"/>
    <w:rsid w:val="00F83527"/>
    <w:rsid w:val="00F83CA8"/>
    <w:rsid w:val="00F83F5A"/>
    <w:rsid w:val="00F91B9B"/>
    <w:rsid w:val="00F961C7"/>
    <w:rsid w:val="00FC2B58"/>
    <w:rsid w:val="00FC4F41"/>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7A4FDF5"/>
  <w15:docId w15:val="{F19AD75B-63BF-4FB6-9F52-196D079A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587"/>
    <w:pPr>
      <w:spacing w:after="0" w:line="240" w:lineRule="auto"/>
    </w:pPr>
    <w:rPr>
      <w:rFonts w:ascii="Calibri" w:eastAsia="Times New Roman" w:hAnsi="Calibri" w:cs="Times New Roman"/>
      <w:sz w:val="22"/>
      <w:szCs w:val="22"/>
    </w:rPr>
  </w:style>
  <w:style w:type="paragraph" w:styleId="Heading1">
    <w:name w:val="heading 1"/>
    <w:basedOn w:val="Normal"/>
    <w:link w:val="Heading1Char"/>
    <w:uiPriority w:val="4"/>
    <w:qFormat/>
    <w:rsid w:val="00D077E9"/>
    <w:pPr>
      <w:keepNext/>
      <w:spacing w:before="240" w:after="60" w:line="276" w:lineRule="auto"/>
      <w:outlineLvl w:val="0"/>
    </w:pPr>
    <w:rPr>
      <w:rFonts w:asciiTheme="majorHAnsi" w:eastAsiaTheme="majorEastAsia" w:hAnsiTheme="majorHAnsi" w:cstheme="majorBidi"/>
      <w:b/>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outlineLvl w:val="1"/>
    </w:pPr>
    <w:rPr>
      <w:rFonts w:asciiTheme="minorHAnsi" w:eastAsiaTheme="majorEastAsia" w:hAnsiTheme="minorHAnsi" w:cstheme="majorBidi"/>
      <w:color w:val="082A75" w:themeColor="text2"/>
      <w:sz w:val="36"/>
      <w:szCs w:val="26"/>
    </w:rPr>
  </w:style>
  <w:style w:type="paragraph" w:styleId="Heading7">
    <w:name w:val="heading 7"/>
    <w:basedOn w:val="Normal"/>
    <w:next w:val="Normal"/>
    <w:link w:val="Heading7Char"/>
    <w:uiPriority w:val="1"/>
    <w:semiHidden/>
    <w:unhideWhenUsed/>
    <w:qFormat/>
    <w:rsid w:val="00B85270"/>
    <w:pPr>
      <w:keepNext/>
      <w:keepLines/>
      <w:spacing w:before="40" w:line="276" w:lineRule="auto"/>
      <w:outlineLvl w:val="6"/>
    </w:pPr>
    <w:rPr>
      <w:rFonts w:asciiTheme="majorHAnsi" w:eastAsiaTheme="majorEastAsia" w:hAnsiTheme="majorHAnsi" w:cstheme="majorBidi"/>
      <w:b/>
      <w:i/>
      <w:iCs/>
      <w:color w:val="012639"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76" w:lineRule="auto"/>
    </w:pPr>
    <w:rPr>
      <w:rFonts w:ascii="Tahoma" w:eastAsiaTheme="minorEastAsia" w:hAnsi="Tahoma" w:cs="Tahoma"/>
      <w:b/>
      <w:color w:val="082A75" w:themeColor="text2"/>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pPr>
    <w:rPr>
      <w:rFonts w:asciiTheme="majorHAnsi" w:eastAsiaTheme="majorEastAsia" w:hAnsiTheme="majorHAnsi" w:cstheme="majorBidi"/>
      <w:b/>
      <w:bCs/>
      <w:color w:val="082A75" w:themeColor="text2"/>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spacing w:line="276" w:lineRule="auto"/>
    </w:pPr>
    <w:rPr>
      <w:rFonts w:asciiTheme="minorHAnsi" w:eastAsiaTheme="minorEastAsia" w:hAnsiTheme="minorHAnsi" w:cstheme="minorBidi"/>
      <w:caps/>
      <w:color w:val="082A75" w:themeColor="text2"/>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pPr>
      <w:spacing w:line="276" w:lineRule="auto"/>
    </w:pPr>
    <w:rPr>
      <w:rFonts w:asciiTheme="minorHAnsi" w:eastAsiaTheme="minorEastAsia" w:hAnsiTheme="minorHAnsi" w:cstheme="minorBidi"/>
      <w:b/>
      <w:color w:val="082A75" w:themeColor="text2"/>
      <w:sz w:val="28"/>
    </w:rPr>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pPr>
      <w:spacing w:line="276" w:lineRule="auto"/>
    </w:pPr>
    <w:rPr>
      <w:rFonts w:asciiTheme="minorHAnsi" w:eastAsiaTheme="minorEastAsia" w:hAnsiTheme="minorHAnsi" w:cstheme="minorBidi"/>
      <w:b/>
      <w:color w:val="082A75" w:themeColor="text2"/>
      <w:sz w:val="28"/>
    </w:rPr>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jc w:val="right"/>
    </w:pPr>
    <w:rPr>
      <w:rFonts w:asciiTheme="minorHAnsi" w:eastAsiaTheme="minorEastAsia" w:hAnsiTheme="minorHAnsi" w:cstheme="minorBidi"/>
      <w:b/>
      <w:color w:val="082A75" w:themeColor="text2"/>
      <w:sz w:val="28"/>
    </w:r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pPr>
      <w:spacing w:line="276" w:lineRule="auto"/>
    </w:pPr>
    <w:rPr>
      <w:rFonts w:asciiTheme="minorHAnsi" w:eastAsiaTheme="minorEastAsia" w:hAnsiTheme="minorHAnsi" w:cstheme="minorBidi"/>
      <w:color w:val="082A75" w:themeColor="text2"/>
      <w:sz w:val="28"/>
    </w:rPr>
  </w:style>
  <w:style w:type="paragraph" w:customStyle="1" w:styleId="EmphasisText">
    <w:name w:val="Emphasis Text"/>
    <w:basedOn w:val="Normal"/>
    <w:link w:val="EmphasisTextChar"/>
    <w:qFormat/>
    <w:rsid w:val="00DF027C"/>
    <w:pPr>
      <w:spacing w:line="276" w:lineRule="auto"/>
    </w:pPr>
    <w:rPr>
      <w:rFonts w:asciiTheme="minorHAnsi" w:eastAsiaTheme="minorEastAsia" w:hAnsiTheme="minorHAnsi" w:cstheme="minorBidi"/>
      <w:b/>
      <w:color w:val="082A75" w:themeColor="text2"/>
      <w:sz w:val="28"/>
    </w:rPr>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B20C8B"/>
    <w:rPr>
      <w:color w:val="3592CF" w:themeColor="hyperlink"/>
      <w:u w:val="single"/>
    </w:rPr>
  </w:style>
  <w:style w:type="character" w:customStyle="1" w:styleId="UnresolvedMention1">
    <w:name w:val="Unresolved Mention1"/>
    <w:basedOn w:val="DefaultParagraphFont"/>
    <w:uiPriority w:val="99"/>
    <w:semiHidden/>
    <w:unhideWhenUsed/>
    <w:rsid w:val="00B20C8B"/>
    <w:rPr>
      <w:color w:val="605E5C"/>
      <w:shd w:val="clear" w:color="auto" w:fill="E1DFDD"/>
    </w:rPr>
  </w:style>
  <w:style w:type="character" w:styleId="FollowedHyperlink">
    <w:name w:val="FollowedHyperlink"/>
    <w:basedOn w:val="DefaultParagraphFont"/>
    <w:uiPriority w:val="99"/>
    <w:semiHidden/>
    <w:unhideWhenUsed/>
    <w:rsid w:val="00EE0D61"/>
    <w:rPr>
      <w:color w:val="3592CF" w:themeColor="followedHyperlink"/>
      <w:u w:val="single"/>
    </w:rPr>
  </w:style>
  <w:style w:type="table" w:styleId="PlainTable3">
    <w:name w:val="Plain Table 3"/>
    <w:basedOn w:val="TableNormal"/>
    <w:uiPriority w:val="43"/>
    <w:rsid w:val="00E1630B"/>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E1630B"/>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1Light-Accent6">
    <w:name w:val="Grid Table 1 Light Accent 6"/>
    <w:basedOn w:val="TableNormal"/>
    <w:uiPriority w:val="46"/>
    <w:rsid w:val="00E1630B"/>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E1630B"/>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4-Accent5">
    <w:name w:val="Grid Table 4 Accent 5"/>
    <w:basedOn w:val="TableNormal"/>
    <w:uiPriority w:val="49"/>
    <w:rsid w:val="00E1630B"/>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4-Accent6">
    <w:name w:val="Grid Table 4 Accent 6"/>
    <w:basedOn w:val="TableNormal"/>
    <w:uiPriority w:val="49"/>
    <w:rsid w:val="00E1630B"/>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1Light-Accent3">
    <w:name w:val="List Table 1 Light Accent 3"/>
    <w:basedOn w:val="TableNormal"/>
    <w:uiPriority w:val="46"/>
    <w:rsid w:val="00E1630B"/>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character" w:styleId="CommentReference">
    <w:name w:val="annotation reference"/>
    <w:basedOn w:val="DefaultParagraphFont"/>
    <w:uiPriority w:val="99"/>
    <w:semiHidden/>
    <w:unhideWhenUsed/>
    <w:rsid w:val="00A53D94"/>
    <w:rPr>
      <w:sz w:val="16"/>
      <w:szCs w:val="16"/>
    </w:rPr>
  </w:style>
  <w:style w:type="paragraph" w:styleId="CommentText">
    <w:name w:val="annotation text"/>
    <w:basedOn w:val="Normal"/>
    <w:link w:val="CommentTextChar"/>
    <w:uiPriority w:val="99"/>
    <w:semiHidden/>
    <w:unhideWhenUsed/>
    <w:rsid w:val="00A53D94"/>
    <w:rPr>
      <w:rFonts w:asciiTheme="minorHAnsi" w:eastAsiaTheme="minorEastAsia" w:hAnsiTheme="minorHAnsi" w:cstheme="minorBidi"/>
      <w:b/>
      <w:color w:val="082A75" w:themeColor="text2"/>
      <w:sz w:val="20"/>
      <w:szCs w:val="20"/>
    </w:rPr>
  </w:style>
  <w:style w:type="character" w:customStyle="1" w:styleId="CommentTextChar">
    <w:name w:val="Comment Text Char"/>
    <w:basedOn w:val="DefaultParagraphFont"/>
    <w:link w:val="CommentText"/>
    <w:uiPriority w:val="99"/>
    <w:semiHidden/>
    <w:rsid w:val="00A53D94"/>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53D94"/>
    <w:rPr>
      <w:bCs/>
    </w:rPr>
  </w:style>
  <w:style w:type="character" w:customStyle="1" w:styleId="CommentSubjectChar">
    <w:name w:val="Comment Subject Char"/>
    <w:basedOn w:val="CommentTextChar"/>
    <w:link w:val="CommentSubject"/>
    <w:uiPriority w:val="99"/>
    <w:semiHidden/>
    <w:rsid w:val="00A53D94"/>
    <w:rPr>
      <w:rFonts w:eastAsiaTheme="minorEastAsia"/>
      <w:b/>
      <w:bCs/>
      <w:color w:val="082A75" w:themeColor="text2"/>
      <w:sz w:val="20"/>
      <w:szCs w:val="20"/>
    </w:rPr>
  </w:style>
  <w:style w:type="character" w:customStyle="1" w:styleId="Heading7Char">
    <w:name w:val="Heading 7 Char"/>
    <w:basedOn w:val="DefaultParagraphFont"/>
    <w:link w:val="Heading7"/>
    <w:uiPriority w:val="9"/>
    <w:semiHidden/>
    <w:rsid w:val="00B85270"/>
    <w:rPr>
      <w:rFonts w:asciiTheme="majorHAnsi" w:eastAsiaTheme="majorEastAsia" w:hAnsiTheme="majorHAnsi" w:cstheme="majorBidi"/>
      <w:b/>
      <w:i/>
      <w:iCs/>
      <w:color w:val="012639" w:themeColor="accent1" w:themeShade="7F"/>
      <w:sz w:val="28"/>
      <w:szCs w:val="22"/>
    </w:rPr>
  </w:style>
  <w:style w:type="paragraph" w:styleId="ListParagraph">
    <w:name w:val="List Paragraph"/>
    <w:basedOn w:val="Normal"/>
    <w:uiPriority w:val="34"/>
    <w:unhideWhenUsed/>
    <w:qFormat/>
    <w:rsid w:val="00744E60"/>
    <w:pPr>
      <w:ind w:left="720"/>
      <w:contextualSpacing/>
    </w:pPr>
  </w:style>
  <w:style w:type="character" w:styleId="UnresolvedMention">
    <w:name w:val="Unresolved Mention"/>
    <w:basedOn w:val="DefaultParagraphFont"/>
    <w:uiPriority w:val="99"/>
    <w:semiHidden/>
    <w:unhideWhenUsed/>
    <w:rsid w:val="0043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ceriowa.org/grants" TargetMode="External"/><Relationship Id="rId18" Type="http://schemas.openxmlformats.org/officeDocument/2006/relationships/hyperlink" Target="https://culturalorganizing.org/the-problem-with-that-equity-vs-equality-graphic/" TargetMode="External"/><Relationship Id="rId26" Type="http://schemas.openxmlformats.org/officeDocument/2006/relationships/hyperlink" Target="https://canceriowa.org/grants/fy202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nceriowa.org/grants/fy2023" TargetMode="External"/><Relationship Id="rId34" Type="http://schemas.openxmlformats.org/officeDocument/2006/relationships/hyperlink" Target="mailto:orton@canceriowa.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jpg"/><Relationship Id="rId25" Type="http://schemas.openxmlformats.org/officeDocument/2006/relationships/hyperlink" Target="mailto:orton@canceriowa.org" TargetMode="External"/><Relationship Id="rId33" Type="http://schemas.openxmlformats.org/officeDocument/2006/relationships/hyperlink" Target="https://youtu.be/S78pux8WuaY"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nceriowa.org/membership/" TargetMode="External"/><Relationship Id="rId20" Type="http://schemas.openxmlformats.org/officeDocument/2006/relationships/hyperlink" Target="https://shri.public-health.uiowa.edu/" TargetMode="External"/><Relationship Id="rId29" Type="http://schemas.openxmlformats.org/officeDocument/2006/relationships/hyperlink" Target="mailto:orton@canceriow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iowa.org/cancer-plan" TargetMode="External"/><Relationship Id="rId24" Type="http://schemas.openxmlformats.org/officeDocument/2006/relationships/hyperlink" Target="http://www.canceriowa.org/cancer-plan" TargetMode="External"/><Relationship Id="rId32" Type="http://schemas.openxmlformats.org/officeDocument/2006/relationships/hyperlink" Target="mailto:schramm@canceriow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ceriowa.org/cancer-plan/" TargetMode="External"/><Relationship Id="rId23" Type="http://schemas.openxmlformats.org/officeDocument/2006/relationships/hyperlink" Target="mailto:orton@canceriowa.org" TargetMode="External"/><Relationship Id="rId28" Type="http://schemas.openxmlformats.org/officeDocument/2006/relationships/hyperlink" Target="https://canceriowa.org/grants/fy2023" TargetMode="External"/><Relationship Id="rId36" Type="http://schemas.openxmlformats.org/officeDocument/2006/relationships/hyperlink" Target="http://www.canceriowa.org" TargetMode="External"/><Relationship Id="rId10" Type="http://schemas.openxmlformats.org/officeDocument/2006/relationships/footer" Target="footer1.xml"/><Relationship Id="rId19" Type="http://schemas.openxmlformats.org/officeDocument/2006/relationships/hyperlink" Target="https://www.storybasedstrategy.org/the4thbox" TargetMode="External"/><Relationship Id="rId31" Type="http://schemas.openxmlformats.org/officeDocument/2006/relationships/hyperlink" Target="mailto:rollins@canceriow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rton@canceriowa.org" TargetMode="External"/><Relationship Id="rId22" Type="http://schemas.openxmlformats.org/officeDocument/2006/relationships/hyperlink" Target="mailto:orton@canceriowa.org" TargetMode="External"/><Relationship Id="rId27" Type="http://schemas.openxmlformats.org/officeDocument/2006/relationships/hyperlink" Target="https://canceriowa.org/grants/fy2023" TargetMode="External"/><Relationship Id="rId30" Type="http://schemas.openxmlformats.org/officeDocument/2006/relationships/hyperlink" Target="mailto:sittig@canceriowa.org" TargetMode="External"/><Relationship Id="rId35" Type="http://schemas.openxmlformats.org/officeDocument/2006/relationships/hyperlink" Target="http://www.canceriowa.org/newslet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r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04EAC335F47549B675D9ABEB1868A"/>
        <w:category>
          <w:name w:val="General"/>
          <w:gallery w:val="placeholder"/>
        </w:category>
        <w:types>
          <w:type w:val="bbPlcHdr"/>
        </w:types>
        <w:behaviors>
          <w:behavior w:val="content"/>
        </w:behaviors>
        <w:guid w:val="{BA31E421-FFC1-4F19-9760-023A564D9AE4}"/>
      </w:docPartPr>
      <w:docPartBody>
        <w:p w:rsidR="009D4FF0" w:rsidRDefault="009D4FF0">
          <w:pPr>
            <w:pStyle w:val="9A104EAC335F47549B675D9ABEB1868A"/>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June 29</w:t>
          </w:r>
          <w:r w:rsidRPr="00D86945">
            <w:rPr>
              <w:rStyle w:val="SubtitleChar"/>
              <w:b/>
            </w:rPr>
            <w:fldChar w:fldCharType="end"/>
          </w:r>
        </w:p>
      </w:docPartBody>
    </w:docPart>
    <w:docPart>
      <w:docPartPr>
        <w:name w:val="6FEE9F0F48DF4BDA98A196E81D8CF6D4"/>
        <w:category>
          <w:name w:val="General"/>
          <w:gallery w:val="placeholder"/>
        </w:category>
        <w:types>
          <w:type w:val="bbPlcHdr"/>
        </w:types>
        <w:behaviors>
          <w:behavior w:val="content"/>
        </w:behaviors>
        <w:guid w:val="{6AB7D4FC-ED2E-4A75-868D-A4811FF5FB6B}"/>
      </w:docPartPr>
      <w:docPartBody>
        <w:p w:rsidR="009D4FF0" w:rsidRDefault="009D4FF0">
          <w:pPr>
            <w:pStyle w:val="6FEE9F0F48DF4BDA98A196E81D8CF6D4"/>
          </w:pPr>
          <w:r>
            <w:t>COMPANY NAME</w:t>
          </w:r>
        </w:p>
      </w:docPartBody>
    </w:docPart>
    <w:docPart>
      <w:docPartPr>
        <w:name w:val="09254BAA67014DD2B77D653A0B74CB19"/>
        <w:category>
          <w:name w:val="General"/>
          <w:gallery w:val="placeholder"/>
        </w:category>
        <w:types>
          <w:type w:val="bbPlcHdr"/>
        </w:types>
        <w:behaviors>
          <w:behavior w:val="content"/>
        </w:behaviors>
        <w:guid w:val="{44CE2473-EAD1-4008-8D22-08D491415BDF}"/>
      </w:docPartPr>
      <w:docPartBody>
        <w:p w:rsidR="009D4FF0" w:rsidRDefault="009D4FF0">
          <w:pPr>
            <w:pStyle w:val="09254BAA67014DD2B77D653A0B74CB19"/>
          </w:pPr>
          <w:r w:rsidRPr="00DF027C">
            <w:t>Subtitle Text Here</w:t>
          </w:r>
        </w:p>
      </w:docPartBody>
    </w:docPart>
    <w:docPart>
      <w:docPartPr>
        <w:name w:val="8437ECACC5CD4A2FB39BA76BFF9BC2DF"/>
        <w:category>
          <w:name w:val="General"/>
          <w:gallery w:val="placeholder"/>
        </w:category>
        <w:types>
          <w:type w:val="bbPlcHdr"/>
        </w:types>
        <w:behaviors>
          <w:behavior w:val="content"/>
        </w:behaviors>
        <w:guid w:val="{7A5AE984-8E3B-48F9-8411-D01244E5D032}"/>
      </w:docPartPr>
      <w:docPartBody>
        <w:p w:rsidR="009D4FF0" w:rsidRDefault="009D4FF0" w:rsidP="009D4FF0">
          <w:pPr>
            <w:pStyle w:val="8437ECACC5CD4A2FB39BA76BFF9BC2DF"/>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F0"/>
    <w:rsid w:val="009D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9A104EAC335F47549B675D9ABEB1868A">
    <w:name w:val="9A104EAC335F47549B675D9ABEB1868A"/>
  </w:style>
  <w:style w:type="paragraph" w:customStyle="1" w:styleId="6FEE9F0F48DF4BDA98A196E81D8CF6D4">
    <w:name w:val="6FEE9F0F48DF4BDA98A196E81D8CF6D4"/>
  </w:style>
  <w:style w:type="paragraph" w:customStyle="1" w:styleId="09254BAA67014DD2B77D653A0B74CB19">
    <w:name w:val="09254BAA67014DD2B77D653A0B74CB19"/>
  </w:style>
  <w:style w:type="paragraph" w:customStyle="1" w:styleId="8437ECACC5CD4A2FB39BA76BFF9BC2DF">
    <w:name w:val="8437ECACC5CD4A2FB39BA76BFF9BC2DF"/>
    <w:rsid w:val="009D4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8EEE-86E1-4B3C-A6E3-CAA1D665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577</TotalTime>
  <Pages>7</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Schramm, Rachel N</dc:creator>
  <cp:keywords/>
  <cp:lastModifiedBy>Orton, Liz</cp:lastModifiedBy>
  <cp:revision>80</cp:revision>
  <cp:lastPrinted>2006-08-01T17:47:00Z</cp:lastPrinted>
  <dcterms:created xsi:type="dcterms:W3CDTF">2020-07-14T19:43:00Z</dcterms:created>
  <dcterms:modified xsi:type="dcterms:W3CDTF">2022-03-25T18:42:00Z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